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10B23" w:rsidRPr="00EC706D" w:rsidP="00EC706D" w14:paraId="586529A8" w14:textId="77777777">
      <w:pPr>
        <w:pStyle w:val="Title"/>
        <w:tabs>
          <w:tab w:val="left" w:pos="709"/>
        </w:tabs>
        <w:rPr>
          <w:sz w:val="24"/>
          <w:szCs w:val="24"/>
        </w:rPr>
      </w:pPr>
      <w:r w:rsidRPr="00EC706D">
        <w:rPr>
          <w:sz w:val="24"/>
          <w:szCs w:val="24"/>
        </w:rPr>
        <w:t xml:space="preserve">ПОСТАНОВЛЕНИЕ </w:t>
      </w:r>
    </w:p>
    <w:p w:rsidR="00310B23" w:rsidRPr="00EC706D" w:rsidP="00EC706D" w14:paraId="3BFBFC6E" w14:textId="77777777">
      <w:pPr>
        <w:pStyle w:val="Title"/>
        <w:tabs>
          <w:tab w:val="left" w:pos="709"/>
        </w:tabs>
        <w:rPr>
          <w:b w:val="0"/>
          <w:sz w:val="24"/>
          <w:szCs w:val="24"/>
        </w:rPr>
      </w:pPr>
      <w:r w:rsidRPr="00EC706D">
        <w:rPr>
          <w:b w:val="0"/>
          <w:sz w:val="24"/>
          <w:szCs w:val="24"/>
        </w:rPr>
        <w:t>о назначении административного наказания</w:t>
      </w:r>
    </w:p>
    <w:p w:rsidR="00310B23" w:rsidRPr="00EC706D" w:rsidP="00EC706D" w14:paraId="4D0FDF1A" w14:textId="77777777">
      <w:pPr>
        <w:tabs>
          <w:tab w:val="left" w:pos="709"/>
        </w:tabs>
        <w:jc w:val="center"/>
      </w:pPr>
    </w:p>
    <w:p w:rsidR="00310B23" w:rsidRPr="00EC706D" w:rsidP="00EC706D" w14:paraId="74EECBCC" w14:textId="5078DC82">
      <w:pPr>
        <w:tabs>
          <w:tab w:val="left" w:pos="709"/>
        </w:tabs>
        <w:jc w:val="both"/>
      </w:pPr>
      <w:r w:rsidRPr="00EC706D">
        <w:t xml:space="preserve">г. Ханты-Мансийск                                                        </w:t>
      </w:r>
      <w:r w:rsidR="00D46968">
        <w:t xml:space="preserve">                               </w:t>
      </w:r>
      <w:r w:rsidR="005D69AA">
        <w:t xml:space="preserve"> </w:t>
      </w:r>
      <w:r w:rsidR="00623036">
        <w:t xml:space="preserve"> </w:t>
      </w:r>
      <w:r w:rsidR="00D83B77">
        <w:t xml:space="preserve"> </w:t>
      </w:r>
      <w:r w:rsidR="004D1DB2">
        <w:t xml:space="preserve">16 </w:t>
      </w:r>
      <w:r w:rsidR="00623036">
        <w:t>июл</w:t>
      </w:r>
      <w:r w:rsidR="00935E17">
        <w:t>я</w:t>
      </w:r>
      <w:r w:rsidR="00A50696">
        <w:t xml:space="preserve"> </w:t>
      </w:r>
      <w:r w:rsidRPr="00EC706D">
        <w:t>202</w:t>
      </w:r>
      <w:r w:rsidR="00E44A7A">
        <w:t>6</w:t>
      </w:r>
      <w:r w:rsidRPr="00EC706D" w:rsidR="00024C74">
        <w:t xml:space="preserve"> года</w:t>
      </w:r>
    </w:p>
    <w:p w:rsidR="00310B23" w:rsidRPr="00EC706D" w:rsidP="00EC706D" w14:paraId="080D4BC5" w14:textId="77777777">
      <w:pPr>
        <w:tabs>
          <w:tab w:val="left" w:pos="709"/>
        </w:tabs>
        <w:jc w:val="both"/>
      </w:pPr>
      <w:r w:rsidRPr="00EC706D">
        <w:t xml:space="preserve"> </w:t>
      </w:r>
    </w:p>
    <w:p w:rsidR="00310B23" w:rsidRPr="00EC706D" w:rsidP="00EC706D" w14:paraId="01208562" w14:textId="6897AADE">
      <w:pPr>
        <w:tabs>
          <w:tab w:val="left" w:pos="709"/>
        </w:tabs>
        <w:ind w:firstLine="720"/>
        <w:jc w:val="both"/>
      </w:pPr>
      <w:r w:rsidRPr="00EC706D">
        <w:t>Ми</w:t>
      </w:r>
      <w:r w:rsidR="0052463A">
        <w:t>ровой судья судебного участка №</w:t>
      </w:r>
      <w:r w:rsidRPr="00EC706D">
        <w:t>4 Ханты-Мансийского судебного района</w:t>
      </w:r>
      <w:r w:rsidRPr="00EC706D" w:rsidR="00974544">
        <w:t xml:space="preserve"> </w:t>
      </w:r>
      <w:r w:rsidRPr="00EC706D">
        <w:t>Ханты-Мансийского автономного округа – Югры Горленко Е.В.,</w:t>
      </w:r>
      <w:r w:rsidRPr="005E16D2" w:rsidR="005E16D2">
        <w:t xml:space="preserve"> </w:t>
      </w:r>
    </w:p>
    <w:p w:rsidR="005D69AA" w:rsidRPr="00EC39E0" w:rsidP="004D1DB2" w14:paraId="16B3B0B4" w14:textId="0C6972F0">
      <w:pPr>
        <w:tabs>
          <w:tab w:val="left" w:pos="709"/>
        </w:tabs>
        <w:ind w:firstLine="720"/>
        <w:jc w:val="both"/>
        <w:rPr>
          <w:bCs/>
          <w:iCs/>
        </w:rPr>
      </w:pPr>
      <w:r w:rsidRPr="00414E54">
        <w:t xml:space="preserve">рассмотрев в открытом судебном заседании в помещении мирового судьи судебного участка №4 Ханты-Мансийского судебного района дело об административном правонарушении </w:t>
      </w:r>
      <w:r w:rsidRPr="00A44A79">
        <w:rPr>
          <w:b/>
        </w:rPr>
        <w:t>№5-</w:t>
      </w:r>
      <w:r w:rsidR="004D1DB2">
        <w:rPr>
          <w:b/>
        </w:rPr>
        <w:t>669</w:t>
      </w:r>
      <w:r w:rsidRPr="00A44A79">
        <w:rPr>
          <w:b/>
        </w:rPr>
        <w:t>-280</w:t>
      </w:r>
      <w:r w:rsidR="00F43727">
        <w:rPr>
          <w:b/>
        </w:rPr>
        <w:t>4</w:t>
      </w:r>
      <w:r w:rsidRPr="00A44A79">
        <w:rPr>
          <w:b/>
        </w:rPr>
        <w:t>/202</w:t>
      </w:r>
      <w:r w:rsidR="00E44A7A">
        <w:rPr>
          <w:b/>
        </w:rPr>
        <w:t>6</w:t>
      </w:r>
      <w:r w:rsidRPr="00A44A79">
        <w:t xml:space="preserve">, </w:t>
      </w:r>
      <w:r w:rsidRPr="00414E54">
        <w:t xml:space="preserve">возбужденное по ч.2 ст.12.27 КоАП РФ в отношении </w:t>
      </w:r>
      <w:r w:rsidR="00623036">
        <w:rPr>
          <w:b/>
        </w:rPr>
        <w:t xml:space="preserve">Башмакова </w:t>
      </w:r>
      <w:r w:rsidR="00460115">
        <w:rPr>
          <w:b/>
        </w:rPr>
        <w:t>В.А.***</w:t>
      </w:r>
      <w:r w:rsidRPr="009B38FA" w:rsidR="009B38FA">
        <w:t xml:space="preserve">, ранее </w:t>
      </w:r>
      <w:r w:rsidRPr="009B38FA" w:rsidR="009B38FA">
        <w:t>привлекавшегося</w:t>
      </w:r>
      <w:r w:rsidRPr="009B38FA" w:rsidR="009B38FA">
        <w:t xml:space="preserve"> к административной ответственности</w:t>
      </w:r>
      <w:r w:rsidRPr="009B38FA" w:rsidR="00310B23">
        <w:rPr>
          <w:bCs/>
          <w:iCs/>
        </w:rPr>
        <w:t>,</w:t>
      </w:r>
      <w:r w:rsidRPr="006663A7" w:rsidR="00310B23">
        <w:rPr>
          <w:bCs/>
          <w:iCs/>
        </w:rPr>
        <w:t xml:space="preserve"> </w:t>
      </w:r>
    </w:p>
    <w:p w:rsidR="005D69AA" w:rsidRPr="00EC706D" w:rsidP="004D1DB2" w14:paraId="068EAB1B" w14:textId="50285EA2">
      <w:pPr>
        <w:tabs>
          <w:tab w:val="left" w:pos="709"/>
        </w:tabs>
        <w:jc w:val="center"/>
      </w:pPr>
      <w:r w:rsidRPr="00EC706D">
        <w:rPr>
          <w:b/>
        </w:rPr>
        <w:t>УСТАНОВИЛ</w:t>
      </w:r>
      <w:r w:rsidRPr="00EC706D">
        <w:t>:</w:t>
      </w:r>
    </w:p>
    <w:p w:rsidR="00310B23" w:rsidRPr="00EC706D" w:rsidP="00094D78" w14:paraId="623CF9F4" w14:textId="7C95AD9A">
      <w:pPr>
        <w:tabs>
          <w:tab w:val="left" w:pos="709"/>
        </w:tabs>
        <w:ind w:firstLine="708"/>
        <w:jc w:val="both"/>
      </w:pPr>
      <w:r w:rsidRPr="00EC706D">
        <w:tab/>
      </w:r>
      <w:r w:rsidR="00623036">
        <w:t>Башмаков В.А</w:t>
      </w:r>
      <w:r w:rsidR="00E44A7A">
        <w:t xml:space="preserve">. </w:t>
      </w:r>
      <w:r w:rsidR="00623036">
        <w:t>16.05.2026</w:t>
      </w:r>
      <w:r w:rsidRPr="00414E54" w:rsidR="00414E54">
        <w:t xml:space="preserve"> в </w:t>
      </w:r>
      <w:r w:rsidR="00623036">
        <w:t>07</w:t>
      </w:r>
      <w:r w:rsidRPr="00414E54" w:rsidR="00414E54">
        <w:t xml:space="preserve"> часов </w:t>
      </w:r>
      <w:r w:rsidR="00623036">
        <w:t>00</w:t>
      </w:r>
      <w:r w:rsidRPr="00414E54" w:rsidR="00414E54">
        <w:t xml:space="preserve"> мин. </w:t>
      </w:r>
      <w:r w:rsidR="00C20A11">
        <w:t>на улице</w:t>
      </w:r>
      <w:r w:rsidR="005D69AA">
        <w:t xml:space="preserve"> </w:t>
      </w:r>
      <w:r w:rsidR="00460115">
        <w:t>***</w:t>
      </w:r>
      <w:r w:rsidR="005E16D2">
        <w:t xml:space="preserve"> вблизи дома </w:t>
      </w:r>
      <w:r w:rsidR="00460115">
        <w:t>***</w:t>
      </w:r>
      <w:r w:rsidR="00C20A11">
        <w:t xml:space="preserve"> в городе</w:t>
      </w:r>
      <w:r w:rsidR="005D69AA">
        <w:t xml:space="preserve"> </w:t>
      </w:r>
      <w:r w:rsidR="00460115">
        <w:t>***</w:t>
      </w:r>
      <w:r w:rsidRPr="00414E54" w:rsidR="00414E54">
        <w:t xml:space="preserve"> управляя транспортным средством </w:t>
      </w:r>
      <w:r w:rsidR="006663A7">
        <w:t>марки «</w:t>
      </w:r>
      <w:r w:rsidR="00460115">
        <w:t>***</w:t>
      </w:r>
      <w:r w:rsidR="006663A7">
        <w:t>»</w:t>
      </w:r>
      <w:r w:rsidRPr="006663A7" w:rsidR="006663A7">
        <w:t xml:space="preserve"> </w:t>
      </w:r>
      <w:r w:rsidR="005C52AD">
        <w:t>государственный регистрационный номер</w:t>
      </w:r>
      <w:r w:rsidRPr="006663A7" w:rsidR="006663A7">
        <w:t xml:space="preserve"> </w:t>
      </w:r>
      <w:r w:rsidR="00460115">
        <w:t>***</w:t>
      </w:r>
      <w:r w:rsidR="005D69AA">
        <w:t xml:space="preserve"> региона</w:t>
      </w:r>
      <w:r w:rsidR="005E16D2">
        <w:t xml:space="preserve"> </w:t>
      </w:r>
      <w:r w:rsidR="00623036">
        <w:t>совершил</w:t>
      </w:r>
      <w:r w:rsidR="00932A79">
        <w:t xml:space="preserve"> </w:t>
      </w:r>
      <w:r w:rsidR="00380554">
        <w:t>наезд</w:t>
      </w:r>
      <w:r w:rsidR="00C20A11">
        <w:t xml:space="preserve"> </w:t>
      </w:r>
      <w:r w:rsidR="00623036">
        <w:t>на опору дорожного знака 5.19.1 «Пешеходный переход»</w:t>
      </w:r>
      <w:r w:rsidRPr="00E3147D" w:rsidR="00E3147D">
        <w:t>, в нарушении п.2.5 ПДД РФ оставил место дорожно-транспортного происшествия, участником которого он являлся</w:t>
      </w:r>
      <w:r w:rsidRPr="00EC706D">
        <w:t>.</w:t>
      </w:r>
    </w:p>
    <w:p w:rsidR="00094D78" w:rsidRPr="00094D78" w:rsidP="00094D78" w14:paraId="723E6633" w14:textId="77777777">
      <w:pPr>
        <w:tabs>
          <w:tab w:val="left" w:pos="709"/>
        </w:tabs>
        <w:ind w:firstLine="708"/>
        <w:jc w:val="both"/>
      </w:pPr>
      <w:r w:rsidRPr="00094D78">
        <w:t>В судебном заседании Башмаков В.А. вину в совершении правонарушения, предусмотренного ч. 2 ст. 12.27 КоАП РФ, не признал и пояснил следующее.</w:t>
      </w:r>
    </w:p>
    <w:p w:rsidR="00094D78" w:rsidRPr="00094D78" w:rsidP="00094D78" w14:paraId="5CF6C82A" w14:textId="2041B82F">
      <w:pPr>
        <w:tabs>
          <w:tab w:val="left" w:pos="709"/>
        </w:tabs>
        <w:ind w:firstLine="708"/>
        <w:jc w:val="both"/>
      </w:pPr>
      <w:r w:rsidRPr="00094D78">
        <w:t xml:space="preserve">16.05.2026 в утреннее время он совершил наезд на опору дорожного знака. В результате ДТП его автомобиль утратил возможность самостоятельного передвижения – оторвалось колесо. На его мобильном телефоне были помехи со связью и отсутствовал интернет, в связи с чем он не мог дозвониться до эвакуатора. С места ДТП он ушёл в сторону улицы </w:t>
      </w:r>
      <w:r w:rsidR="00460115">
        <w:t>***</w:t>
      </w:r>
      <w:r w:rsidRPr="00094D78">
        <w:t xml:space="preserve">, в сторону </w:t>
      </w:r>
      <w:r>
        <w:t>«</w:t>
      </w:r>
      <w:r w:rsidR="00460115">
        <w:t>***</w:t>
      </w:r>
      <w:r>
        <w:t>»</w:t>
      </w:r>
      <w:r w:rsidRPr="00094D78">
        <w:t>, чтобы найти связь и вызвать эвакуатор либо позвонить кому-либо, чтобы вытащить автомобиль с места ДТП. Он отсутствовал около часа, однако связь так и не нашёл. Вернувшись на место ДТП, он обнаружил, что его автомобиля уже нет. От прохожих он узнал, что автомобиль эвакуировали сотрудники ГИБДД. После этого, поскольку он плохо себя чувствовал (ударился головой об руль), он направился домой. Через некоторое время он позвонил в дежурную часть ГИБДД, чтобы узнать, как забрать автомобиль. В понедельник 18 мая он пришёл в ГИБДД, где ему сообщили о необходимости явиться в среду к дознавателю. В среду он явился к дознавателю, после чего в отношении него был составлен материал. Башмаков В.А. также указал, что умысла скрываться с места ДТП у него не было, сотрудников ГИБДД он не вызывал, поскольку повреждений, кроме его автомобиля, не было, и необходимость в сотрудниках ГИБДД отсутствовала – требовался именно эвакуатор для перемещения автомобиля, который не мог самостоятельно передвигаться. Ущерб, причинённый дорожной инфраструктуре, он готов возместить.</w:t>
      </w:r>
    </w:p>
    <w:p w:rsidR="00094D78" w:rsidRPr="00094D78" w:rsidP="00094D78" w14:paraId="316698D0" w14:textId="77777777">
      <w:pPr>
        <w:tabs>
          <w:tab w:val="left" w:pos="709"/>
        </w:tabs>
        <w:ind w:firstLine="708"/>
        <w:jc w:val="both"/>
      </w:pPr>
      <w:r w:rsidRPr="00094D78">
        <w:t>Башмаковым</w:t>
      </w:r>
      <w:r w:rsidRPr="00094D78">
        <w:t xml:space="preserve"> В.А. заявлено ходатайство о прекращении производства по делу в связи с отсутствием состава административного правонарушения, мотивированное отсутствием умысла на оставление места ДТП, малозначительностью причинённого ущерба и отсутствием других участников ДТП.</w:t>
      </w:r>
    </w:p>
    <w:p w:rsidR="00310B23" w:rsidP="00EC706D" w14:paraId="55E0F072" w14:textId="28B179E5">
      <w:pPr>
        <w:tabs>
          <w:tab w:val="left" w:pos="709"/>
        </w:tabs>
        <w:ind w:firstLine="708"/>
        <w:jc w:val="both"/>
      </w:pPr>
      <w:r>
        <w:t>П</w:t>
      </w:r>
      <w:r w:rsidRPr="00F1216F">
        <w:t xml:space="preserve">редставитель </w:t>
      </w:r>
      <w:r>
        <w:t>п</w:t>
      </w:r>
      <w:r w:rsidRPr="00EC706D">
        <w:t>отерпевш</w:t>
      </w:r>
      <w:r>
        <w:t xml:space="preserve">его юридического лица - </w:t>
      </w:r>
      <w:r w:rsidR="00BF5E1E">
        <w:t xml:space="preserve">МДЭП МО г. </w:t>
      </w:r>
      <w:r w:rsidR="00460115">
        <w:t>***</w:t>
      </w:r>
      <w:r w:rsidR="00D33CCC">
        <w:t xml:space="preserve"> </w:t>
      </w:r>
      <w:r w:rsidR="00BF5E1E">
        <w:t>в судебное заседание не явился</w:t>
      </w:r>
      <w:r w:rsidRPr="00EC706D">
        <w:t xml:space="preserve">, о времени и </w:t>
      </w:r>
      <w:r w:rsidRPr="00EC706D" w:rsidR="00546E55">
        <w:t xml:space="preserve">месте </w:t>
      </w:r>
      <w:r w:rsidRPr="00EC706D" w:rsidR="008655F0">
        <w:t>рассмотрения дела извещен</w:t>
      </w:r>
      <w:r w:rsidRPr="00EC706D">
        <w:t xml:space="preserve"> надлежащим образом.</w:t>
      </w:r>
    </w:p>
    <w:p w:rsidR="00D05F63" w:rsidRPr="00EC706D" w:rsidP="00EC706D" w14:paraId="31752D0B" w14:textId="48EEC20A">
      <w:pPr>
        <w:tabs>
          <w:tab w:val="left" w:pos="709"/>
        </w:tabs>
        <w:ind w:firstLine="708"/>
        <w:jc w:val="both"/>
      </w:pPr>
      <w:r>
        <w:t xml:space="preserve">Заслушав </w:t>
      </w:r>
      <w:r w:rsidRPr="00BF5E1E" w:rsidR="00094D78">
        <w:t>Башмаков</w:t>
      </w:r>
      <w:r w:rsidR="00094D78">
        <w:t>а</w:t>
      </w:r>
      <w:r w:rsidRPr="00BF5E1E" w:rsidR="00094D78">
        <w:t xml:space="preserve"> В.А</w:t>
      </w:r>
      <w:r w:rsidR="00094D78">
        <w:t>.</w:t>
      </w:r>
      <w:r>
        <w:t>, и</w:t>
      </w:r>
      <w:r w:rsidRPr="00EC706D">
        <w:t>зучив письменные материалы дела, мировой судья пришел к следующему.</w:t>
      </w:r>
    </w:p>
    <w:p w:rsidR="00310B23" w:rsidRPr="00EC706D" w:rsidP="00EC706D" w14:paraId="774DBA7C" w14:textId="278495C3">
      <w:pPr>
        <w:pStyle w:val="BodyTextIndent"/>
        <w:tabs>
          <w:tab w:val="left" w:pos="709"/>
        </w:tabs>
        <w:ind w:firstLine="708"/>
      </w:pPr>
      <w:r w:rsidRPr="00EC706D">
        <w:t xml:space="preserve">Вина </w:t>
      </w:r>
      <w:r w:rsidRPr="00BF5E1E" w:rsidR="00BF5E1E">
        <w:rPr>
          <w:lang w:val="ru-RU"/>
        </w:rPr>
        <w:t>Башмаков В.А</w:t>
      </w:r>
      <w:r w:rsidRPr="00EC706D" w:rsidR="00887BA1">
        <w:rPr>
          <w:lang w:val="ru-RU"/>
        </w:rPr>
        <w:t xml:space="preserve">. </w:t>
      </w:r>
      <w:r w:rsidRPr="00EC706D">
        <w:t>по факту оставления места ДТП, уч</w:t>
      </w:r>
      <w:r w:rsidRPr="00EC706D" w:rsidR="00E32594">
        <w:t xml:space="preserve">астником которого он является, </w:t>
      </w:r>
      <w:r w:rsidRPr="00EC706D">
        <w:t xml:space="preserve">подтверждается: </w:t>
      </w:r>
    </w:p>
    <w:p w:rsidR="00310B23" w:rsidP="00EC706D" w14:paraId="7BF82FCA" w14:textId="185A7BD4">
      <w:pPr>
        <w:pStyle w:val="BodyTextIndent"/>
        <w:tabs>
          <w:tab w:val="left" w:pos="709"/>
        </w:tabs>
        <w:ind w:firstLine="708"/>
      </w:pPr>
      <w:r w:rsidRPr="00EC706D">
        <w:t xml:space="preserve">-протоколом </w:t>
      </w:r>
      <w:r w:rsidRPr="00EC706D">
        <w:t>об административном правонарушении</w:t>
      </w:r>
      <w:r w:rsidR="001755C1">
        <w:rPr>
          <w:lang w:val="ru-RU"/>
        </w:rPr>
        <w:t xml:space="preserve"> </w:t>
      </w:r>
      <w:r w:rsidR="00414E54">
        <w:rPr>
          <w:lang w:val="ru-RU"/>
        </w:rPr>
        <w:t xml:space="preserve">серии </w:t>
      </w:r>
      <w:r w:rsidR="00460115">
        <w:rPr>
          <w:lang w:val="ru-RU"/>
        </w:rPr>
        <w:t>***</w:t>
      </w:r>
      <w:r w:rsidRPr="00EC706D">
        <w:t xml:space="preserve"> от </w:t>
      </w:r>
      <w:r w:rsidR="000928FF">
        <w:rPr>
          <w:lang w:val="ru-RU"/>
        </w:rPr>
        <w:t>08.0</w:t>
      </w:r>
      <w:r w:rsidR="00BF5E1E">
        <w:rPr>
          <w:lang w:val="ru-RU"/>
        </w:rPr>
        <w:t>6</w:t>
      </w:r>
      <w:r w:rsidR="000928FF">
        <w:rPr>
          <w:lang w:val="ru-RU"/>
        </w:rPr>
        <w:t>.2026</w:t>
      </w:r>
      <w:r w:rsidRPr="00EC706D">
        <w:t xml:space="preserve">, согласно которого </w:t>
      </w:r>
      <w:r w:rsidRPr="00BF5E1E" w:rsidR="00BF5E1E">
        <w:t xml:space="preserve">Башмаков В.А. 16.05.2026 в 07 часов 00 мин. на улице </w:t>
      </w:r>
      <w:r w:rsidR="00460115">
        <w:rPr>
          <w:lang w:val="ru-RU"/>
        </w:rPr>
        <w:t>***</w:t>
      </w:r>
      <w:r w:rsidRPr="00BF5E1E" w:rsidR="00BF5E1E">
        <w:t xml:space="preserve"> вблизи дома </w:t>
      </w:r>
      <w:r w:rsidR="00460115">
        <w:rPr>
          <w:lang w:val="ru-RU"/>
        </w:rPr>
        <w:t>***</w:t>
      </w:r>
      <w:r w:rsidRPr="00BF5E1E" w:rsidR="00BF5E1E">
        <w:t xml:space="preserve"> в городе </w:t>
      </w:r>
      <w:r w:rsidR="00460115">
        <w:rPr>
          <w:lang w:val="ru-RU"/>
        </w:rPr>
        <w:t>***</w:t>
      </w:r>
      <w:r w:rsidRPr="00BF5E1E" w:rsidR="00BF5E1E">
        <w:t xml:space="preserve"> управляя транспортным средством марки «</w:t>
      </w:r>
      <w:r w:rsidR="00460115">
        <w:rPr>
          <w:lang w:val="ru-RU"/>
        </w:rPr>
        <w:t>***</w:t>
      </w:r>
      <w:r w:rsidRPr="00BF5E1E" w:rsidR="00BF5E1E">
        <w:t xml:space="preserve">» государственный регистрационный номер </w:t>
      </w:r>
      <w:r w:rsidR="00460115">
        <w:rPr>
          <w:lang w:val="ru-RU"/>
        </w:rPr>
        <w:t>***</w:t>
      </w:r>
      <w:r w:rsidRPr="00BF5E1E" w:rsidR="00BF5E1E">
        <w:t xml:space="preserve"> региона совершил наезд на опору дорожного знака 5.19.1 «Пешеходный переход»</w:t>
      </w:r>
      <w:r w:rsidRPr="00EC706D">
        <w:t>;</w:t>
      </w:r>
    </w:p>
    <w:p w:rsidR="000165A9" w:rsidP="00EC706D" w14:paraId="7FEBE993" w14:textId="3E460798">
      <w:pPr>
        <w:pStyle w:val="BodyTextIndent"/>
        <w:tabs>
          <w:tab w:val="left" w:pos="709"/>
        </w:tabs>
        <w:ind w:firstLine="708"/>
        <w:rPr>
          <w:lang w:val="ru-RU"/>
        </w:rPr>
      </w:pPr>
      <w:r w:rsidRPr="000165A9">
        <w:rPr>
          <w:lang w:val="ru-RU"/>
        </w:rPr>
        <w:t>-</w:t>
      </w:r>
      <w:r w:rsidR="00BF5E1E">
        <w:rPr>
          <w:lang w:val="ru-RU"/>
        </w:rPr>
        <w:t>копией схемы</w:t>
      </w:r>
      <w:r w:rsidRPr="000165A9">
        <w:rPr>
          <w:lang w:val="ru-RU"/>
        </w:rPr>
        <w:t xml:space="preserve"> происшествия от </w:t>
      </w:r>
      <w:r w:rsidR="00BF5E1E">
        <w:rPr>
          <w:lang w:val="ru-RU"/>
        </w:rPr>
        <w:t>16.05.2026</w:t>
      </w:r>
      <w:r w:rsidRPr="000165A9">
        <w:rPr>
          <w:lang w:val="ru-RU"/>
        </w:rPr>
        <w:t>;</w:t>
      </w:r>
    </w:p>
    <w:p w:rsidR="00AB04E9" w:rsidP="00EC706D" w14:paraId="0FA69E24" w14:textId="0BCF755D">
      <w:pPr>
        <w:pStyle w:val="BodyTextIndent"/>
        <w:tabs>
          <w:tab w:val="left" w:pos="709"/>
        </w:tabs>
        <w:ind w:firstLine="708"/>
        <w:rPr>
          <w:lang w:val="ru-RU"/>
        </w:rPr>
      </w:pPr>
      <w:r w:rsidRPr="00AB04E9">
        <w:rPr>
          <w:lang w:val="ru-RU"/>
        </w:rPr>
        <w:t xml:space="preserve">-фотоматериалами транспортного средства марки </w:t>
      </w:r>
      <w:r w:rsidRPr="00BF5E1E" w:rsidR="00BF5E1E">
        <w:rPr>
          <w:lang w:val="ru-RU"/>
        </w:rPr>
        <w:t>«</w:t>
      </w:r>
      <w:r w:rsidR="00460115">
        <w:rPr>
          <w:lang w:val="ru-RU"/>
        </w:rPr>
        <w:t>***</w:t>
      </w:r>
      <w:r w:rsidRPr="00BF5E1E" w:rsidR="00BF5E1E">
        <w:rPr>
          <w:lang w:val="ru-RU"/>
        </w:rPr>
        <w:t xml:space="preserve">» государственный регистрационный номер </w:t>
      </w:r>
      <w:r w:rsidR="00460115">
        <w:rPr>
          <w:lang w:val="ru-RU"/>
        </w:rPr>
        <w:t>***</w:t>
      </w:r>
      <w:r w:rsidRPr="00AB04E9">
        <w:rPr>
          <w:lang w:val="ru-RU"/>
        </w:rPr>
        <w:t xml:space="preserve"> региона;</w:t>
      </w:r>
    </w:p>
    <w:p w:rsidR="00AB04E9" w:rsidP="00EC706D" w14:paraId="50778B57" w14:textId="4FF13249">
      <w:pPr>
        <w:pStyle w:val="BodyTextIndent"/>
        <w:tabs>
          <w:tab w:val="left" w:pos="709"/>
        </w:tabs>
        <w:ind w:firstLine="708"/>
        <w:rPr>
          <w:lang w:val="ru-RU"/>
        </w:rPr>
      </w:pPr>
      <w:r w:rsidRPr="00AB04E9">
        <w:rPr>
          <w:lang w:val="ru-RU"/>
        </w:rPr>
        <w:t xml:space="preserve">-протоколом осмотра транспортного средства марки </w:t>
      </w:r>
      <w:r w:rsidRPr="00BF5E1E" w:rsidR="00BF5E1E">
        <w:rPr>
          <w:lang w:val="ru-RU"/>
        </w:rPr>
        <w:t>«</w:t>
      </w:r>
      <w:r w:rsidR="00460115">
        <w:rPr>
          <w:lang w:val="ru-RU"/>
        </w:rPr>
        <w:t>***</w:t>
      </w:r>
      <w:r w:rsidRPr="00BF5E1E" w:rsidR="00BF5E1E">
        <w:rPr>
          <w:lang w:val="ru-RU"/>
        </w:rPr>
        <w:t xml:space="preserve">» государственный регистрационный номер </w:t>
      </w:r>
      <w:r w:rsidR="00460115">
        <w:rPr>
          <w:lang w:val="ru-RU"/>
        </w:rPr>
        <w:t>***</w:t>
      </w:r>
      <w:r w:rsidR="000928FF">
        <w:rPr>
          <w:lang w:val="ru-RU"/>
        </w:rPr>
        <w:t xml:space="preserve"> </w:t>
      </w:r>
      <w:r>
        <w:rPr>
          <w:lang w:val="ru-RU"/>
        </w:rPr>
        <w:t>региона</w:t>
      </w:r>
      <w:r w:rsidRPr="00AB04E9">
        <w:rPr>
          <w:lang w:val="ru-RU"/>
        </w:rPr>
        <w:t xml:space="preserve">, принадлежащее </w:t>
      </w:r>
      <w:r w:rsidR="00BF5E1E">
        <w:rPr>
          <w:lang w:val="ru-RU"/>
        </w:rPr>
        <w:t>Башмакову В.А</w:t>
      </w:r>
      <w:r w:rsidRPr="00AB04E9">
        <w:rPr>
          <w:lang w:val="ru-RU"/>
        </w:rPr>
        <w:t xml:space="preserve">. от </w:t>
      </w:r>
      <w:r w:rsidR="00BF5E1E">
        <w:rPr>
          <w:lang w:val="ru-RU"/>
        </w:rPr>
        <w:t>16.05.2026</w:t>
      </w:r>
      <w:r w:rsidRPr="00AB04E9">
        <w:rPr>
          <w:lang w:val="ru-RU"/>
        </w:rPr>
        <w:t>;</w:t>
      </w:r>
    </w:p>
    <w:p w:rsidR="00BF5E1E" w:rsidP="00EC706D" w14:paraId="447291D0" w14:textId="44072BF2">
      <w:pPr>
        <w:pStyle w:val="BodyTextIndent"/>
        <w:tabs>
          <w:tab w:val="left" w:pos="709"/>
        </w:tabs>
        <w:ind w:firstLine="708"/>
        <w:rPr>
          <w:lang w:val="ru-RU"/>
        </w:rPr>
      </w:pPr>
      <w:r>
        <w:rPr>
          <w:lang w:val="ru-RU"/>
        </w:rPr>
        <w:t xml:space="preserve">-протоколом серии </w:t>
      </w:r>
      <w:r w:rsidR="00460115">
        <w:rPr>
          <w:lang w:val="ru-RU"/>
        </w:rPr>
        <w:t>***</w:t>
      </w:r>
      <w:r>
        <w:rPr>
          <w:lang w:val="ru-RU"/>
        </w:rPr>
        <w:t xml:space="preserve"> задержания транспортного средства </w:t>
      </w:r>
      <w:r w:rsidRPr="00BF5E1E">
        <w:rPr>
          <w:lang w:val="ru-RU"/>
        </w:rPr>
        <w:t>«</w:t>
      </w:r>
      <w:r w:rsidR="00460115">
        <w:rPr>
          <w:lang w:val="ru-RU"/>
        </w:rPr>
        <w:t>***</w:t>
      </w:r>
      <w:r w:rsidRPr="00BF5E1E">
        <w:rPr>
          <w:lang w:val="ru-RU"/>
        </w:rPr>
        <w:t xml:space="preserve">» государственный регистрационный номер </w:t>
      </w:r>
      <w:r w:rsidR="00460115">
        <w:rPr>
          <w:lang w:val="ru-RU"/>
        </w:rPr>
        <w:t>***</w:t>
      </w:r>
      <w:r>
        <w:rPr>
          <w:lang w:val="ru-RU"/>
        </w:rPr>
        <w:t xml:space="preserve"> региона от 16.05.2026;</w:t>
      </w:r>
    </w:p>
    <w:p w:rsidR="000928FF" w:rsidP="00EC706D" w14:paraId="4C7C2E4A" w14:textId="041946C7">
      <w:pPr>
        <w:pStyle w:val="BodyTextIndent"/>
        <w:tabs>
          <w:tab w:val="left" w:pos="709"/>
        </w:tabs>
        <w:ind w:firstLine="708"/>
        <w:rPr>
          <w:lang w:val="ru-RU"/>
        </w:rPr>
      </w:pPr>
      <w:r w:rsidRPr="000928FF">
        <w:rPr>
          <w:lang w:val="ru-RU"/>
        </w:rPr>
        <w:t>-</w:t>
      </w:r>
      <w:r>
        <w:rPr>
          <w:lang w:val="ru-RU"/>
        </w:rPr>
        <w:t>копией объяснений</w:t>
      </w:r>
      <w:r w:rsidRPr="000928FF">
        <w:rPr>
          <w:lang w:val="ru-RU"/>
        </w:rPr>
        <w:t xml:space="preserve"> водителя транспортного средства марки </w:t>
      </w:r>
      <w:r w:rsidRPr="00BF5E1E" w:rsidR="00BF5E1E">
        <w:rPr>
          <w:lang w:val="ru-RU"/>
        </w:rPr>
        <w:t>«</w:t>
      </w:r>
      <w:r w:rsidR="00460115">
        <w:rPr>
          <w:lang w:val="ru-RU"/>
        </w:rPr>
        <w:t>***</w:t>
      </w:r>
      <w:r w:rsidRPr="00BF5E1E" w:rsidR="00BF5E1E">
        <w:rPr>
          <w:lang w:val="ru-RU"/>
        </w:rPr>
        <w:t xml:space="preserve">» государственный регистрационный номер </w:t>
      </w:r>
      <w:r w:rsidR="00460115">
        <w:rPr>
          <w:lang w:val="ru-RU"/>
        </w:rPr>
        <w:t>***</w:t>
      </w:r>
      <w:r w:rsidRPr="000928FF">
        <w:rPr>
          <w:lang w:val="ru-RU"/>
        </w:rPr>
        <w:t xml:space="preserve"> региона </w:t>
      </w:r>
      <w:r w:rsidR="00BF5E1E">
        <w:rPr>
          <w:lang w:val="ru-RU"/>
        </w:rPr>
        <w:t>Башмакова В.А</w:t>
      </w:r>
      <w:r w:rsidRPr="000928FF">
        <w:rPr>
          <w:lang w:val="ru-RU"/>
        </w:rPr>
        <w:t xml:space="preserve">. от </w:t>
      </w:r>
      <w:r w:rsidR="00BF5E1E">
        <w:rPr>
          <w:lang w:val="ru-RU"/>
        </w:rPr>
        <w:t>21.05.2026</w:t>
      </w:r>
      <w:r w:rsidRPr="000928FF">
        <w:rPr>
          <w:lang w:val="ru-RU"/>
        </w:rPr>
        <w:t>;</w:t>
      </w:r>
    </w:p>
    <w:p w:rsidR="000928FF" w:rsidP="00EC706D" w14:paraId="5308B93A" w14:textId="0D00D433">
      <w:pPr>
        <w:pStyle w:val="BodyTextIndent"/>
        <w:tabs>
          <w:tab w:val="left" w:pos="709"/>
        </w:tabs>
        <w:ind w:firstLine="708"/>
        <w:rPr>
          <w:lang w:val="ru-RU"/>
        </w:rPr>
      </w:pPr>
      <w:r w:rsidRPr="000928FF">
        <w:rPr>
          <w:lang w:val="ru-RU"/>
        </w:rPr>
        <w:t xml:space="preserve">копией свидетельства о регистрации транспортного средства марки </w:t>
      </w:r>
      <w:r w:rsidRPr="00BF5E1E" w:rsidR="00BF5E1E">
        <w:rPr>
          <w:lang w:val="ru-RU"/>
        </w:rPr>
        <w:t>«</w:t>
      </w:r>
      <w:r w:rsidR="00460115">
        <w:rPr>
          <w:lang w:val="ru-RU"/>
        </w:rPr>
        <w:t>***</w:t>
      </w:r>
      <w:r w:rsidRPr="00BF5E1E" w:rsidR="00BF5E1E">
        <w:rPr>
          <w:lang w:val="ru-RU"/>
        </w:rPr>
        <w:t xml:space="preserve">» государственный регистрационный номер </w:t>
      </w:r>
      <w:r w:rsidR="00460115">
        <w:rPr>
          <w:lang w:val="ru-RU"/>
        </w:rPr>
        <w:t>***</w:t>
      </w:r>
      <w:r w:rsidRPr="00BF5E1E" w:rsidR="00BF5E1E">
        <w:rPr>
          <w:lang w:val="ru-RU"/>
        </w:rPr>
        <w:t xml:space="preserve"> </w:t>
      </w:r>
      <w:r w:rsidRPr="000928FF">
        <w:rPr>
          <w:lang w:val="ru-RU"/>
        </w:rPr>
        <w:t xml:space="preserve">региона принадлежащее </w:t>
      </w:r>
      <w:r w:rsidR="00BF5E1E">
        <w:rPr>
          <w:lang w:val="ru-RU"/>
        </w:rPr>
        <w:t>Башмакову В.А</w:t>
      </w:r>
      <w:r>
        <w:rPr>
          <w:lang w:val="ru-RU"/>
        </w:rPr>
        <w:t>.</w:t>
      </w:r>
      <w:r w:rsidRPr="000928FF">
        <w:rPr>
          <w:lang w:val="ru-RU"/>
        </w:rPr>
        <w:t>;</w:t>
      </w:r>
    </w:p>
    <w:p w:rsidR="000928FF" w:rsidP="00EC706D" w14:paraId="75FCD9D6" w14:textId="63E4A3E0">
      <w:pPr>
        <w:pStyle w:val="BodyTextIndent"/>
        <w:tabs>
          <w:tab w:val="left" w:pos="709"/>
        </w:tabs>
        <w:ind w:firstLine="708"/>
        <w:rPr>
          <w:lang w:val="ru-RU"/>
        </w:rPr>
      </w:pPr>
      <w:r w:rsidRPr="000928FF">
        <w:rPr>
          <w:lang w:val="ru-RU"/>
        </w:rPr>
        <w:t xml:space="preserve">-копией водительского удостоверения </w:t>
      </w:r>
      <w:r w:rsidRPr="00BF5E1E" w:rsidR="00BF5E1E">
        <w:rPr>
          <w:lang w:val="ru-RU"/>
        </w:rPr>
        <w:t>Башмакова В.А</w:t>
      </w:r>
      <w:r w:rsidRPr="000928FF">
        <w:rPr>
          <w:lang w:val="ru-RU"/>
        </w:rPr>
        <w:t>.;</w:t>
      </w:r>
    </w:p>
    <w:p w:rsidR="000928FF" w:rsidP="00EC706D" w14:paraId="10B6D8F0" w14:textId="0CB515AC">
      <w:pPr>
        <w:pStyle w:val="BodyTextIndent"/>
        <w:tabs>
          <w:tab w:val="left" w:pos="709"/>
        </w:tabs>
        <w:ind w:firstLine="708"/>
        <w:rPr>
          <w:lang w:val="ru-RU"/>
        </w:rPr>
      </w:pPr>
      <w:r w:rsidRPr="000928FF">
        <w:rPr>
          <w:lang w:val="ru-RU"/>
        </w:rPr>
        <w:t xml:space="preserve">-копией страхового полиса </w:t>
      </w:r>
      <w:r w:rsidRPr="00BF5E1E" w:rsidR="00BF5E1E">
        <w:rPr>
          <w:lang w:val="ru-RU"/>
        </w:rPr>
        <w:t>Башмакова В.А</w:t>
      </w:r>
      <w:r w:rsidRPr="000928FF">
        <w:rPr>
          <w:lang w:val="ru-RU"/>
        </w:rPr>
        <w:t>.;</w:t>
      </w:r>
    </w:p>
    <w:p w:rsidR="000928FF" w:rsidP="00EC706D" w14:paraId="1C491AC5" w14:textId="353C6AA0">
      <w:pPr>
        <w:pStyle w:val="BodyTextIndent"/>
        <w:tabs>
          <w:tab w:val="left" w:pos="709"/>
        </w:tabs>
        <w:ind w:firstLine="708"/>
        <w:rPr>
          <w:lang w:val="ru-RU"/>
        </w:rPr>
      </w:pPr>
      <w:r w:rsidRPr="000928FF">
        <w:rPr>
          <w:lang w:val="ru-RU"/>
        </w:rPr>
        <w:t>-карточкой учет</w:t>
      </w:r>
      <w:r w:rsidR="00F60125">
        <w:rPr>
          <w:lang w:val="ru-RU"/>
        </w:rPr>
        <w:t xml:space="preserve">а транспортного средства марки </w:t>
      </w:r>
      <w:r w:rsidRPr="00BF5E1E" w:rsidR="00BF5E1E">
        <w:rPr>
          <w:lang w:val="ru-RU"/>
        </w:rPr>
        <w:t>«</w:t>
      </w:r>
      <w:r w:rsidR="00460115">
        <w:rPr>
          <w:lang w:val="ru-RU"/>
        </w:rPr>
        <w:t>***</w:t>
      </w:r>
      <w:r w:rsidRPr="00BF5E1E" w:rsidR="00BF5E1E">
        <w:rPr>
          <w:lang w:val="ru-RU"/>
        </w:rPr>
        <w:t xml:space="preserve">» государственный регистрационный номер </w:t>
      </w:r>
      <w:r w:rsidR="00460115">
        <w:rPr>
          <w:lang w:val="ru-RU"/>
        </w:rPr>
        <w:t>***</w:t>
      </w:r>
      <w:r w:rsidRPr="000928FF">
        <w:rPr>
          <w:lang w:val="ru-RU"/>
        </w:rPr>
        <w:t xml:space="preserve"> региона, принадлежащее </w:t>
      </w:r>
      <w:r w:rsidR="00BF5E1E">
        <w:rPr>
          <w:lang w:val="ru-RU"/>
        </w:rPr>
        <w:t>Башмакову</w:t>
      </w:r>
      <w:r w:rsidRPr="00BF5E1E" w:rsidR="00BF5E1E">
        <w:rPr>
          <w:lang w:val="ru-RU"/>
        </w:rPr>
        <w:t xml:space="preserve"> В.А</w:t>
      </w:r>
      <w:r w:rsidRPr="000928FF">
        <w:rPr>
          <w:lang w:val="ru-RU"/>
        </w:rPr>
        <w:t>.;</w:t>
      </w:r>
    </w:p>
    <w:p w:rsidR="00BF5E1E" w:rsidP="00EC706D" w14:paraId="132C3CC9" w14:textId="19489B3B">
      <w:pPr>
        <w:pStyle w:val="BodyTextIndent"/>
        <w:tabs>
          <w:tab w:val="left" w:pos="709"/>
        </w:tabs>
        <w:ind w:firstLine="708"/>
        <w:rPr>
          <w:lang w:val="ru-RU"/>
        </w:rPr>
      </w:pPr>
      <w:r w:rsidRPr="00BF5E1E">
        <w:rPr>
          <w:lang w:val="ru-RU"/>
        </w:rPr>
        <w:t xml:space="preserve">-сведениями из базы данных Госавтоинспекции «ФИС ГИБДД-М», из которой усматривается, что </w:t>
      </w:r>
      <w:r>
        <w:rPr>
          <w:lang w:val="ru-RU"/>
        </w:rPr>
        <w:t>Башмаков</w:t>
      </w:r>
      <w:r w:rsidRPr="00BF5E1E">
        <w:rPr>
          <w:lang w:val="ru-RU"/>
        </w:rPr>
        <w:t xml:space="preserve"> В.А</w:t>
      </w:r>
      <w:r>
        <w:rPr>
          <w:lang w:val="ru-RU"/>
        </w:rPr>
        <w:t>. ранее привлекался 6</w:t>
      </w:r>
      <w:r w:rsidRPr="00BF5E1E">
        <w:rPr>
          <w:lang w:val="ru-RU"/>
        </w:rPr>
        <w:t xml:space="preserve"> раз за нарушение ПДД, </w:t>
      </w:r>
      <w:r w:rsidRPr="00F1216F" w:rsidR="00F1216F">
        <w:rPr>
          <w:lang w:val="ru-RU"/>
        </w:rPr>
        <w:t xml:space="preserve">за управление транспортным средством в состоянии опьянения </w:t>
      </w:r>
      <w:r w:rsidR="00F1216F">
        <w:rPr>
          <w:lang w:val="ru-RU"/>
        </w:rPr>
        <w:t xml:space="preserve">и </w:t>
      </w:r>
      <w:r w:rsidRPr="00BF5E1E">
        <w:rPr>
          <w:lang w:val="ru-RU"/>
        </w:rPr>
        <w:t>ст.ст</w:t>
      </w:r>
      <w:r w:rsidRPr="00BF5E1E">
        <w:rPr>
          <w:lang w:val="ru-RU"/>
        </w:rPr>
        <w:t>. 264, 264.1 УК РФ к ответственности не привлекался;</w:t>
      </w:r>
    </w:p>
    <w:p w:rsidR="00F1216F" w:rsidP="00EC706D" w14:paraId="1177DC29" w14:textId="3EE68D5A">
      <w:pPr>
        <w:pStyle w:val="BodyTextIndent"/>
        <w:tabs>
          <w:tab w:val="left" w:pos="709"/>
        </w:tabs>
        <w:ind w:firstLine="708"/>
        <w:rPr>
          <w:lang w:val="ru-RU"/>
        </w:rPr>
      </w:pPr>
      <w:r w:rsidRPr="00F1216F">
        <w:rPr>
          <w:lang w:val="ru-RU"/>
        </w:rPr>
        <w:t xml:space="preserve">-карточкой операции с ВУ из которой усматривается, что Башмаков В.А. имеет водительское удостоверение установленного образца, действительное до </w:t>
      </w:r>
      <w:r>
        <w:rPr>
          <w:lang w:val="ru-RU"/>
        </w:rPr>
        <w:t>16.11.2031</w:t>
      </w:r>
      <w:r w:rsidRPr="00F1216F">
        <w:rPr>
          <w:lang w:val="ru-RU"/>
        </w:rPr>
        <w:t>;</w:t>
      </w:r>
    </w:p>
    <w:p w:rsidR="00F1216F" w:rsidP="00EC706D" w14:paraId="21D988B4" w14:textId="282D40C7">
      <w:pPr>
        <w:pStyle w:val="BodyTextIndent"/>
        <w:tabs>
          <w:tab w:val="left" w:pos="709"/>
        </w:tabs>
        <w:ind w:firstLine="708"/>
        <w:rPr>
          <w:lang w:val="ru-RU"/>
        </w:rPr>
      </w:pPr>
      <w:r w:rsidRPr="00F1216F">
        <w:rPr>
          <w:lang w:val="ru-RU"/>
        </w:rPr>
        <w:t>-реестром правонарушений Башмаков</w:t>
      </w:r>
      <w:r>
        <w:rPr>
          <w:lang w:val="ru-RU"/>
        </w:rPr>
        <w:t>а</w:t>
      </w:r>
      <w:r w:rsidRPr="00F1216F">
        <w:rPr>
          <w:lang w:val="ru-RU"/>
        </w:rPr>
        <w:t xml:space="preserve"> В.А.;</w:t>
      </w:r>
    </w:p>
    <w:p w:rsidR="00F1216F" w:rsidP="00EC706D" w14:paraId="6B1AD786" w14:textId="44295686">
      <w:pPr>
        <w:pStyle w:val="BodyTextIndent"/>
        <w:tabs>
          <w:tab w:val="left" w:pos="709"/>
        </w:tabs>
        <w:ind w:firstLine="708"/>
        <w:rPr>
          <w:lang w:val="ru-RU"/>
        </w:rPr>
      </w:pPr>
      <w:r>
        <w:rPr>
          <w:lang w:val="ru-RU"/>
        </w:rPr>
        <w:t xml:space="preserve">-копией объяснений представителя потерпевшего </w:t>
      </w:r>
      <w:r w:rsidRPr="00F1216F">
        <w:rPr>
          <w:lang w:val="ru-RU"/>
        </w:rPr>
        <w:t xml:space="preserve">МДЭП МО г. </w:t>
      </w:r>
      <w:r w:rsidR="00460115">
        <w:rPr>
          <w:lang w:val="ru-RU"/>
        </w:rPr>
        <w:t>***</w:t>
      </w:r>
      <w:r>
        <w:rPr>
          <w:lang w:val="ru-RU"/>
        </w:rPr>
        <w:t>;</w:t>
      </w:r>
    </w:p>
    <w:p w:rsidR="00F1216F" w:rsidP="00EC706D" w14:paraId="326715DE" w14:textId="7EB775BE">
      <w:pPr>
        <w:pStyle w:val="BodyTextIndent"/>
        <w:tabs>
          <w:tab w:val="left" w:pos="709"/>
        </w:tabs>
        <w:ind w:firstLine="708"/>
        <w:rPr>
          <w:lang w:val="ru-RU"/>
        </w:rPr>
      </w:pPr>
      <w:r>
        <w:rPr>
          <w:lang w:val="ru-RU"/>
        </w:rPr>
        <w:t xml:space="preserve">-копией паспорта </w:t>
      </w:r>
      <w:r w:rsidRPr="00F1216F">
        <w:rPr>
          <w:lang w:val="ru-RU"/>
        </w:rPr>
        <w:t xml:space="preserve">представителя потерпевшего МДЭП МО г. </w:t>
      </w:r>
      <w:r w:rsidR="00460115">
        <w:rPr>
          <w:lang w:val="ru-RU"/>
        </w:rPr>
        <w:t>***</w:t>
      </w:r>
      <w:r w:rsidRPr="00F1216F">
        <w:rPr>
          <w:lang w:val="ru-RU"/>
        </w:rPr>
        <w:t>;</w:t>
      </w:r>
    </w:p>
    <w:p w:rsidR="00F1216F" w:rsidP="00EC706D" w14:paraId="03F62D2F" w14:textId="4BE8281A">
      <w:pPr>
        <w:pStyle w:val="BodyTextIndent"/>
        <w:tabs>
          <w:tab w:val="left" w:pos="709"/>
        </w:tabs>
        <w:ind w:firstLine="708"/>
        <w:rPr>
          <w:lang w:val="ru-RU"/>
        </w:rPr>
      </w:pPr>
      <w:r>
        <w:rPr>
          <w:lang w:val="ru-RU"/>
        </w:rPr>
        <w:t xml:space="preserve">-копией доверенности </w:t>
      </w:r>
      <w:r w:rsidRPr="00F1216F">
        <w:rPr>
          <w:lang w:val="ru-RU"/>
        </w:rPr>
        <w:t xml:space="preserve">МДЭП МО г. </w:t>
      </w:r>
      <w:r w:rsidR="00460115">
        <w:rPr>
          <w:lang w:val="ru-RU"/>
        </w:rPr>
        <w:t>*** №***</w:t>
      </w:r>
      <w:r>
        <w:rPr>
          <w:lang w:val="ru-RU"/>
        </w:rPr>
        <w:t xml:space="preserve"> от 12.01.2026;</w:t>
      </w:r>
    </w:p>
    <w:p w:rsidR="00F1216F" w:rsidP="00EC706D" w14:paraId="4ADC8F7F" w14:textId="5A52A6D7">
      <w:pPr>
        <w:pStyle w:val="BodyTextIndent"/>
        <w:tabs>
          <w:tab w:val="left" w:pos="709"/>
        </w:tabs>
        <w:ind w:firstLine="708"/>
        <w:rPr>
          <w:lang w:val="ru-RU"/>
        </w:rPr>
      </w:pPr>
      <w:r>
        <w:rPr>
          <w:lang w:val="ru-RU"/>
        </w:rPr>
        <w:t xml:space="preserve">-справкой об ущербе на сумму в размере </w:t>
      </w:r>
      <w:r w:rsidR="00460115">
        <w:rPr>
          <w:lang w:val="ru-RU"/>
        </w:rPr>
        <w:t>***</w:t>
      </w:r>
      <w:r>
        <w:rPr>
          <w:lang w:val="ru-RU"/>
        </w:rPr>
        <w:t xml:space="preserve">, </w:t>
      </w:r>
      <w:r w:rsidR="00460115">
        <w:rPr>
          <w:lang w:val="ru-RU"/>
        </w:rPr>
        <w:t>***</w:t>
      </w:r>
      <w:r>
        <w:rPr>
          <w:lang w:val="ru-RU"/>
        </w:rPr>
        <w:t xml:space="preserve"> рублей;</w:t>
      </w:r>
    </w:p>
    <w:p w:rsidR="00F1216F" w:rsidP="00EC706D" w14:paraId="0A79D787" w14:textId="5CA1C7E8">
      <w:pPr>
        <w:pStyle w:val="BodyTextIndent"/>
        <w:tabs>
          <w:tab w:val="left" w:pos="709"/>
        </w:tabs>
        <w:ind w:firstLine="708"/>
        <w:rPr>
          <w:lang w:val="ru-RU"/>
        </w:rPr>
      </w:pPr>
      <w:r>
        <w:rPr>
          <w:lang w:val="ru-RU"/>
        </w:rPr>
        <w:t>-рапортом</w:t>
      </w:r>
      <w:r w:rsidRPr="00F1216F">
        <w:rPr>
          <w:lang w:val="ru-RU"/>
        </w:rPr>
        <w:t xml:space="preserve"> инспектора ДПС ОР ДПС ГИБДД МОМВД России «</w:t>
      </w:r>
      <w:r w:rsidR="00460115">
        <w:rPr>
          <w:lang w:val="ru-RU"/>
        </w:rPr>
        <w:t>***</w:t>
      </w:r>
      <w:r>
        <w:rPr>
          <w:lang w:val="ru-RU"/>
        </w:rPr>
        <w:t xml:space="preserve">» </w:t>
      </w:r>
      <w:r w:rsidR="00460115">
        <w:rPr>
          <w:lang w:val="ru-RU"/>
        </w:rPr>
        <w:t>***</w:t>
      </w:r>
      <w:r>
        <w:rPr>
          <w:lang w:val="ru-RU"/>
        </w:rPr>
        <w:t>.</w:t>
      </w:r>
    </w:p>
    <w:p w:rsidR="00310B23" w:rsidRPr="00EC706D" w:rsidP="000E33D6" w14:paraId="04558B59" w14:textId="77777777">
      <w:pPr>
        <w:pStyle w:val="BodyText2"/>
        <w:ind w:firstLine="708"/>
        <w:rPr>
          <w:sz w:val="24"/>
          <w:szCs w:val="24"/>
        </w:rPr>
      </w:pPr>
      <w:r w:rsidRPr="00EC706D">
        <w:rPr>
          <w:sz w:val="24"/>
          <w:szCs w:val="24"/>
        </w:rPr>
        <w:t>В соответствии с п.1.3 ПДД РФ участники дорожного движения обязаны знать и соблюдать относящиеся к ним требования Правил, согласно п.2.5 которых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световую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 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 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 сообщить о случившемся в полицию, записать фамилии и адреса очевидцев и ожидать прибытия сотрудников полиции.</w:t>
      </w:r>
    </w:p>
    <w:p w:rsidR="00310B23" w:rsidRPr="00EC706D" w:rsidP="000E33D6" w14:paraId="60CF86DC" w14:textId="68F4BA5B">
      <w:pPr>
        <w:pStyle w:val="BodyText2"/>
        <w:ind w:firstLine="708"/>
        <w:rPr>
          <w:sz w:val="24"/>
          <w:szCs w:val="24"/>
        </w:rPr>
      </w:pPr>
      <w:r w:rsidRPr="00EC706D">
        <w:rPr>
          <w:sz w:val="24"/>
          <w:szCs w:val="24"/>
        </w:rPr>
        <w:t xml:space="preserve">В нарушение указанных правил </w:t>
      </w:r>
      <w:r w:rsidR="00F1216F">
        <w:rPr>
          <w:sz w:val="24"/>
          <w:szCs w:val="24"/>
        </w:rPr>
        <w:t>Башмаков</w:t>
      </w:r>
      <w:r w:rsidRPr="00F1216F" w:rsidR="00F1216F">
        <w:rPr>
          <w:sz w:val="24"/>
          <w:szCs w:val="24"/>
        </w:rPr>
        <w:t xml:space="preserve"> В.А</w:t>
      </w:r>
      <w:r w:rsidRPr="00EC706D" w:rsidR="008038BA">
        <w:rPr>
          <w:sz w:val="24"/>
          <w:szCs w:val="24"/>
        </w:rPr>
        <w:t xml:space="preserve">. не остался на месте ДТП, не </w:t>
      </w:r>
      <w:r w:rsidRPr="00EC706D">
        <w:rPr>
          <w:sz w:val="24"/>
          <w:szCs w:val="24"/>
        </w:rPr>
        <w:t xml:space="preserve">вызвал сотрудников ГИБДД и не ожидал их прибытия на месте происшествия, </w:t>
      </w:r>
      <w:r w:rsidRPr="00EC706D" w:rsidR="008038BA">
        <w:rPr>
          <w:sz w:val="24"/>
          <w:szCs w:val="24"/>
        </w:rPr>
        <w:t xml:space="preserve">а покинул </w:t>
      </w:r>
      <w:r w:rsidRPr="00EC706D">
        <w:rPr>
          <w:sz w:val="24"/>
          <w:szCs w:val="24"/>
        </w:rPr>
        <w:t xml:space="preserve">место происшествия, что и образует состав правонарушения, предусмотренного ч.2 ст. 12.27 КоАП РФ. </w:t>
      </w:r>
    </w:p>
    <w:p w:rsidR="00310B23" w:rsidRPr="00EC706D" w:rsidP="000E33D6" w14:paraId="1475823D" w14:textId="1A91246C">
      <w:pPr>
        <w:pStyle w:val="BodyText2"/>
        <w:ind w:firstLine="708"/>
        <w:rPr>
          <w:sz w:val="24"/>
          <w:szCs w:val="24"/>
        </w:rPr>
      </w:pPr>
      <w:r w:rsidRPr="00EC706D">
        <w:rPr>
          <w:sz w:val="24"/>
          <w:szCs w:val="24"/>
        </w:rPr>
        <w:t xml:space="preserve">Обстоятельств, предусмотренных п.п.2.6, 2.6.1 Правил дорожного движения, которые позволили бы </w:t>
      </w:r>
      <w:r w:rsidR="00F1216F">
        <w:rPr>
          <w:sz w:val="24"/>
          <w:szCs w:val="24"/>
        </w:rPr>
        <w:t>Башмакову</w:t>
      </w:r>
      <w:r w:rsidRPr="00F1216F" w:rsidR="00F1216F">
        <w:rPr>
          <w:sz w:val="24"/>
          <w:szCs w:val="24"/>
        </w:rPr>
        <w:t xml:space="preserve"> В.А</w:t>
      </w:r>
      <w:r w:rsidRPr="00EC706D" w:rsidR="008038BA">
        <w:rPr>
          <w:sz w:val="24"/>
          <w:szCs w:val="24"/>
        </w:rPr>
        <w:t xml:space="preserve">. </w:t>
      </w:r>
      <w:r w:rsidRPr="00EC706D">
        <w:rPr>
          <w:sz w:val="24"/>
          <w:szCs w:val="24"/>
        </w:rPr>
        <w:t>самостоятельно покинуть место дорожно-транспортного происшествия, не установлено.</w:t>
      </w:r>
    </w:p>
    <w:p w:rsidR="00310B23" w:rsidRPr="00EC706D" w:rsidP="000E33D6" w14:paraId="7B12093E" w14:textId="25BEBEC5">
      <w:pPr>
        <w:pStyle w:val="BodyText2"/>
        <w:ind w:firstLine="708"/>
        <w:rPr>
          <w:sz w:val="24"/>
          <w:szCs w:val="24"/>
        </w:rPr>
      </w:pPr>
      <w:r w:rsidRPr="00EC706D">
        <w:rPr>
          <w:sz w:val="24"/>
          <w:szCs w:val="24"/>
        </w:rPr>
        <w:t xml:space="preserve">Таким образом, в судебном заседании установлено, что требования, установленные в </w:t>
      </w:r>
      <w:hyperlink r:id="rId4" w:history="1">
        <w:r w:rsidRPr="00EC706D">
          <w:rPr>
            <w:sz w:val="24"/>
            <w:szCs w:val="24"/>
          </w:rPr>
          <w:t>п.2.5</w:t>
        </w:r>
      </w:hyperlink>
      <w:r w:rsidRPr="00EC706D">
        <w:rPr>
          <w:sz w:val="24"/>
          <w:szCs w:val="24"/>
        </w:rPr>
        <w:t xml:space="preserve"> ПДД РФ</w:t>
      </w:r>
      <w:r w:rsidRPr="00EC706D" w:rsidR="00BB2EDC">
        <w:rPr>
          <w:sz w:val="24"/>
          <w:szCs w:val="24"/>
        </w:rPr>
        <w:t xml:space="preserve"> </w:t>
      </w:r>
      <w:r w:rsidR="00F1216F">
        <w:rPr>
          <w:sz w:val="24"/>
          <w:szCs w:val="24"/>
        </w:rPr>
        <w:t>Башмаков</w:t>
      </w:r>
      <w:r w:rsidRPr="00F1216F" w:rsidR="00F1216F">
        <w:rPr>
          <w:sz w:val="24"/>
          <w:szCs w:val="24"/>
        </w:rPr>
        <w:t xml:space="preserve"> В.А</w:t>
      </w:r>
      <w:r w:rsidRPr="00EC706D" w:rsidR="00C548D8">
        <w:rPr>
          <w:sz w:val="24"/>
          <w:szCs w:val="24"/>
        </w:rPr>
        <w:t xml:space="preserve">. </w:t>
      </w:r>
      <w:r w:rsidRPr="00EC706D">
        <w:rPr>
          <w:sz w:val="24"/>
          <w:szCs w:val="24"/>
        </w:rPr>
        <w:t xml:space="preserve">не выполнил, при этом условия, предусмотренные п. </w:t>
      </w:r>
      <w:hyperlink r:id="rId5" w:history="1">
        <w:r w:rsidRPr="00EC706D">
          <w:rPr>
            <w:sz w:val="24"/>
            <w:szCs w:val="24"/>
          </w:rPr>
          <w:t>2.6.1</w:t>
        </w:r>
      </w:hyperlink>
      <w:r w:rsidRPr="00EC706D">
        <w:rPr>
          <w:sz w:val="24"/>
          <w:szCs w:val="24"/>
        </w:rPr>
        <w:t xml:space="preserve"> ПДД РФ, разрешающими покинуть место происшествия, если нет пострадавших и разногласий между его участниками в оценке обстоятельств произошедшего, но обязывающих оформить происшествие в соответствии с Правилами обязательного страхования гражданской ответственности владельцев транспортных средств, без участия сотрудников полиции (п. 2.6.1), им также не были соблюдены.</w:t>
      </w:r>
    </w:p>
    <w:p w:rsidR="00310B23" w:rsidP="000E33D6" w14:paraId="7DF97A5E" w14:textId="7E119725">
      <w:pPr>
        <w:pStyle w:val="BodyText2"/>
        <w:ind w:firstLine="708"/>
        <w:rPr>
          <w:sz w:val="24"/>
          <w:szCs w:val="24"/>
        </w:rPr>
      </w:pPr>
      <w:r w:rsidRPr="00EC706D">
        <w:rPr>
          <w:sz w:val="24"/>
          <w:szCs w:val="24"/>
        </w:rPr>
        <w:t>Представленные материалы дела: протокол об административном правонарушени</w:t>
      </w:r>
      <w:r w:rsidR="00F1216F">
        <w:rPr>
          <w:sz w:val="24"/>
          <w:szCs w:val="24"/>
        </w:rPr>
        <w:t>и, схема происшествия, протокол осмотра транспортного</w:t>
      </w:r>
      <w:r w:rsidRPr="00EC706D">
        <w:rPr>
          <w:sz w:val="24"/>
          <w:szCs w:val="24"/>
        </w:rPr>
        <w:t xml:space="preserve"> средств</w:t>
      </w:r>
      <w:r w:rsidR="00F1216F">
        <w:rPr>
          <w:sz w:val="24"/>
          <w:szCs w:val="24"/>
        </w:rPr>
        <w:t>а</w:t>
      </w:r>
      <w:r w:rsidRPr="00EC706D">
        <w:rPr>
          <w:sz w:val="24"/>
          <w:szCs w:val="24"/>
        </w:rPr>
        <w:t xml:space="preserve">, </w:t>
      </w:r>
      <w:r w:rsidRPr="00EC706D" w:rsidR="00FA4D3D">
        <w:rPr>
          <w:sz w:val="24"/>
          <w:szCs w:val="24"/>
        </w:rPr>
        <w:t xml:space="preserve">объяснения </w:t>
      </w:r>
      <w:r w:rsidR="00A23B60">
        <w:rPr>
          <w:sz w:val="24"/>
          <w:szCs w:val="24"/>
        </w:rPr>
        <w:t>потерпевш</w:t>
      </w:r>
      <w:r w:rsidR="003A150E">
        <w:rPr>
          <w:sz w:val="24"/>
          <w:szCs w:val="24"/>
        </w:rPr>
        <w:t xml:space="preserve">его </w:t>
      </w:r>
      <w:r w:rsidRPr="00EC706D">
        <w:rPr>
          <w:sz w:val="24"/>
          <w:szCs w:val="24"/>
        </w:rPr>
        <w:t xml:space="preserve">составлены в соответствии с требованиями КоАП РФ, оснований у суда не доверять указанным письменным документам не имеется. </w:t>
      </w:r>
    </w:p>
    <w:p w:rsidR="00310B23" w:rsidP="000E33D6" w14:paraId="174A94E5" w14:textId="7A10BF1C">
      <w:pPr>
        <w:pStyle w:val="BodyText2"/>
        <w:ind w:firstLine="708"/>
        <w:rPr>
          <w:sz w:val="24"/>
          <w:szCs w:val="24"/>
        </w:rPr>
      </w:pPr>
      <w:r w:rsidRPr="00EC706D">
        <w:rPr>
          <w:sz w:val="24"/>
          <w:szCs w:val="24"/>
        </w:rPr>
        <w:t xml:space="preserve">При указанных обстоятельствах суд приходит к выводу, что вина </w:t>
      </w:r>
      <w:r w:rsidRPr="00F1216F" w:rsidR="00F1216F">
        <w:rPr>
          <w:sz w:val="24"/>
          <w:szCs w:val="24"/>
        </w:rPr>
        <w:t>Башмакова В.А</w:t>
      </w:r>
      <w:r w:rsidRPr="00EC706D">
        <w:rPr>
          <w:sz w:val="24"/>
          <w:szCs w:val="24"/>
        </w:rPr>
        <w:t xml:space="preserve">. доказана и его действия по факту оставления водителем в нарушение Правил дорожного движения места дорожно-транспортного происшествия, участником которого он являлся, нашли свое подтверждение в судебном заседании. </w:t>
      </w:r>
    </w:p>
    <w:p w:rsidR="00094D78" w:rsidP="000E33D6" w14:paraId="42374026" w14:textId="72D04972">
      <w:pPr>
        <w:pStyle w:val="BodyText2"/>
        <w:ind w:firstLine="708"/>
        <w:rPr>
          <w:sz w:val="24"/>
          <w:szCs w:val="24"/>
        </w:rPr>
      </w:pPr>
      <w:r>
        <w:rPr>
          <w:sz w:val="24"/>
          <w:szCs w:val="24"/>
        </w:rPr>
        <w:t xml:space="preserve">Доводы Башмакова В.А. судом не принимаются на основании следующего. </w:t>
      </w:r>
    </w:p>
    <w:p w:rsidR="00094D78" w:rsidRPr="00094D78" w:rsidP="000E33D6" w14:paraId="7BD3E0C3" w14:textId="4123EEC8">
      <w:pPr>
        <w:pStyle w:val="BodyText2"/>
        <w:ind w:firstLine="708"/>
        <w:rPr>
          <w:sz w:val="24"/>
          <w:szCs w:val="24"/>
        </w:rPr>
      </w:pPr>
      <w:r w:rsidRPr="00094D78">
        <w:rPr>
          <w:sz w:val="24"/>
          <w:szCs w:val="24"/>
        </w:rPr>
        <w:t>Довод об отсутствии умысла на оставление места ДТП.</w:t>
      </w:r>
      <w:r>
        <w:rPr>
          <w:sz w:val="24"/>
          <w:szCs w:val="24"/>
        </w:rPr>
        <w:t xml:space="preserve"> </w:t>
      </w:r>
      <w:r w:rsidRPr="00094D78">
        <w:rPr>
          <w:sz w:val="24"/>
          <w:szCs w:val="24"/>
        </w:rPr>
        <w:t>Согласно п. 2.5 Правил дорожного движения РФ,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световую сигнализацию и выставить знак аварийной остановки, не перемещать предметы, имеющие отношение к происшествию, сообщить о случившемся в полицию и ожидать прибытия сотрудников полиции.</w:t>
      </w:r>
    </w:p>
    <w:p w:rsidR="00094D78" w:rsidRPr="00094D78" w:rsidP="000E33D6" w14:paraId="01CFE12E" w14:textId="77777777">
      <w:pPr>
        <w:pStyle w:val="BodyText2"/>
        <w:ind w:firstLine="708"/>
        <w:rPr>
          <w:sz w:val="24"/>
          <w:szCs w:val="24"/>
        </w:rPr>
      </w:pPr>
      <w:r w:rsidRPr="00094D78">
        <w:rPr>
          <w:sz w:val="24"/>
          <w:szCs w:val="24"/>
        </w:rPr>
        <w:t>Как следует из пояснений самого Башмакова В.А., он покинул место ДТП, не выполнив указанные обязанности. При этом он не сообщил о случившемся в полицию, не вызвал эвакуатор, не предпринял попыток организовать эвакуацию автомобиля иными способами (например, через прохожих, соседей, иные средства связи). Отсутствие связи на его мобильном телефоне не является обстоятельством, освобождающим его от выполнения обязанностей, установленных п. 2.5 ПДД РФ. У водителя имелась реальная возможность обратиться за помощью к иным лицам, найти стационарный телефон либо иным способом сообщить о ДТП в компетентные органы. Вместо этого он покинул место происшествия, что свидетельствует о его умысле на оставление места ДТП.</w:t>
      </w:r>
    </w:p>
    <w:p w:rsidR="00094D78" w:rsidRPr="00094D78" w:rsidP="000E33D6" w14:paraId="1EE8BAAC" w14:textId="77777777">
      <w:pPr>
        <w:pStyle w:val="BodyText2"/>
        <w:ind w:firstLine="708"/>
        <w:rPr>
          <w:sz w:val="24"/>
          <w:szCs w:val="24"/>
        </w:rPr>
      </w:pPr>
      <w:r w:rsidRPr="00094D78">
        <w:rPr>
          <w:sz w:val="24"/>
          <w:szCs w:val="24"/>
        </w:rPr>
        <w:t>Как неоднократно разъяснялось Верховным Судом Российской Федерации, для привлечения водителя к административной ответственности по ч. 2 ст. 12.27 КоАП РФ необходимо доказать умысел на оставление места ДТП. В данном случае такой умысел установлен, поскольку Башмаков В.А., осознавая свою причастность к ДТП, сознательно покинул место происшествия, не дождавшись прибытия сотрудников полиции и не приняв мер к фиксации обстоятельств ДТП. Сам факт его возвращения на место ДТП спустя продолжительное время (около часа), когда автомобиль уже был эвакуирован, не свидетельствует об отсутствии умысла, поскольку объективная сторона правонарушения была окончена в момент оставления места происшествия.</w:t>
      </w:r>
    </w:p>
    <w:p w:rsidR="00094D78" w:rsidRPr="00094D78" w:rsidP="000E33D6" w14:paraId="05AD54DE" w14:textId="02FC8D1D">
      <w:pPr>
        <w:pStyle w:val="BodyText2"/>
        <w:ind w:firstLine="708"/>
        <w:rPr>
          <w:sz w:val="24"/>
          <w:szCs w:val="24"/>
        </w:rPr>
      </w:pPr>
      <w:r w:rsidRPr="00094D78">
        <w:rPr>
          <w:sz w:val="24"/>
          <w:szCs w:val="24"/>
        </w:rPr>
        <w:t>Довод об отсутствии других участников ДТП и малозначительности ущерба.</w:t>
      </w:r>
      <w:r>
        <w:rPr>
          <w:sz w:val="24"/>
          <w:szCs w:val="24"/>
        </w:rPr>
        <w:t xml:space="preserve"> </w:t>
      </w:r>
      <w:r w:rsidRPr="00094D78">
        <w:rPr>
          <w:sz w:val="24"/>
          <w:szCs w:val="24"/>
        </w:rPr>
        <w:t>Отсутствие других участников ДТП не освобождает водителя от выполнения обязанностей, установленных п. 2.5 ПДД РФ. В соответствии с указанной нормой водитель обязан сообщить о случившемся в полицию независимо от наличия либо отсутствия иных участников ДТП. Кроме того, ДТП с участием одного транспортного средства, повлёкшее повреждение дорожной инфраструктуры (опоры дорожного знака), также является дорожно-транспортным происшествием, участником которого водитель обязан оставаться до прибытия сотрудников полиции.</w:t>
      </w:r>
    </w:p>
    <w:p w:rsidR="00094D78" w:rsidRPr="00094D78" w:rsidP="000E33D6" w14:paraId="63318601" w14:textId="37428B32">
      <w:pPr>
        <w:pStyle w:val="BodyText2"/>
        <w:ind w:firstLine="708"/>
        <w:rPr>
          <w:sz w:val="24"/>
          <w:szCs w:val="24"/>
        </w:rPr>
      </w:pPr>
      <w:r w:rsidRPr="00094D78">
        <w:rPr>
          <w:sz w:val="24"/>
          <w:szCs w:val="24"/>
        </w:rPr>
        <w:t>Малозначительность причинённого ущерба (</w:t>
      </w:r>
      <w:r w:rsidR="00460115">
        <w:rPr>
          <w:sz w:val="24"/>
          <w:szCs w:val="24"/>
          <w:lang w:val="ru-RU"/>
        </w:rPr>
        <w:t>***</w:t>
      </w:r>
      <w:r w:rsidRPr="00094D78">
        <w:rPr>
          <w:sz w:val="24"/>
          <w:szCs w:val="24"/>
        </w:rPr>
        <w:t xml:space="preserve"> рублей) не является обстоятельством, исключающим ответственность по ч. 2 ст. 12.27 КоАП РФ, поскольку объективная сторона данного правонарушения заключается в самом факте оставления места ДТП, а н</w:t>
      </w:r>
      <w:r>
        <w:rPr>
          <w:sz w:val="24"/>
          <w:szCs w:val="24"/>
        </w:rPr>
        <w:t>е в размере причинённого ущерба.</w:t>
      </w:r>
    </w:p>
    <w:p w:rsidR="00094D78" w:rsidRPr="00094D78" w:rsidP="000E33D6" w14:paraId="4C671924" w14:textId="3B2C01A1">
      <w:pPr>
        <w:pStyle w:val="BodyText2"/>
        <w:ind w:firstLine="708"/>
        <w:rPr>
          <w:sz w:val="24"/>
          <w:szCs w:val="24"/>
        </w:rPr>
      </w:pPr>
      <w:r w:rsidRPr="00094D78">
        <w:rPr>
          <w:sz w:val="24"/>
          <w:szCs w:val="24"/>
        </w:rPr>
        <w:t>Довод о необходимости поиска связи.</w:t>
      </w:r>
      <w:r>
        <w:rPr>
          <w:sz w:val="24"/>
          <w:szCs w:val="24"/>
        </w:rPr>
        <w:t xml:space="preserve"> </w:t>
      </w:r>
      <w:r w:rsidRPr="00094D78">
        <w:rPr>
          <w:sz w:val="24"/>
          <w:szCs w:val="24"/>
        </w:rPr>
        <w:t>Отсутствие связи на мобильном телефоне не является уважительной причиной для оставления места ДТП. Водитель, управляющий транспортным средством – источником повышенной опасности, обязан предвидеть возможные последствия ДТП и иметь при себе необходимые средства связи либо быть готовым обратиться за помощью к иным лицам. Покидание места ДТП для поиска связи при наличии реальной возможности обратиться к прохожим или найти стационарный телефон не освобождает от ответственности.</w:t>
      </w:r>
    </w:p>
    <w:p w:rsidR="00094D78" w:rsidRPr="00094D78" w:rsidP="000E33D6" w14:paraId="6829E781" w14:textId="77777777">
      <w:pPr>
        <w:pStyle w:val="BodyText2"/>
        <w:ind w:firstLine="708"/>
        <w:rPr>
          <w:sz w:val="24"/>
          <w:szCs w:val="24"/>
        </w:rPr>
      </w:pPr>
      <w:r w:rsidRPr="00094D78">
        <w:rPr>
          <w:sz w:val="24"/>
          <w:szCs w:val="24"/>
        </w:rPr>
        <w:t>При таких обстоятельствах суд приходит к выводу, что доводы Башмакова В.А. об отсутствии умысла на оставление места ДТП являются несостоятельными и опровергаются материалами дела.</w:t>
      </w:r>
    </w:p>
    <w:p w:rsidR="000E33D6" w:rsidRPr="000E33D6" w:rsidP="000E33D6" w14:paraId="49307E8D" w14:textId="77777777">
      <w:pPr>
        <w:pStyle w:val="BodyText2"/>
        <w:ind w:firstLine="708"/>
        <w:rPr>
          <w:sz w:val="24"/>
          <w:szCs w:val="24"/>
        </w:rPr>
      </w:pPr>
      <w:r w:rsidRPr="00094D78">
        <w:rPr>
          <w:sz w:val="24"/>
          <w:szCs w:val="24"/>
        </w:rPr>
        <w:t>В удовлетворении ходатайства Башмакова В.А. о прекращении производства по делу – отказать</w:t>
      </w:r>
      <w:r w:rsidRPr="000E33D6">
        <w:rPr>
          <w:sz w:val="24"/>
          <w:szCs w:val="24"/>
        </w:rPr>
        <w:t xml:space="preserve"> в виду законных оснований для его удовлетворения</w:t>
      </w:r>
      <w:r w:rsidRPr="00094D78">
        <w:rPr>
          <w:sz w:val="24"/>
          <w:szCs w:val="24"/>
        </w:rPr>
        <w:t>.</w:t>
      </w:r>
      <w:r w:rsidRPr="000E33D6">
        <w:rPr>
          <w:sz w:val="24"/>
          <w:szCs w:val="24"/>
        </w:rPr>
        <w:t xml:space="preserve"> </w:t>
      </w:r>
    </w:p>
    <w:p w:rsidR="000E33D6" w:rsidRPr="000E33D6" w:rsidP="000E33D6" w14:paraId="189D2FF5" w14:textId="77777777">
      <w:pPr>
        <w:pStyle w:val="BodyText2"/>
        <w:ind w:firstLine="708"/>
        <w:rPr>
          <w:sz w:val="24"/>
          <w:szCs w:val="24"/>
        </w:rPr>
      </w:pPr>
      <w:r w:rsidRPr="000E33D6">
        <w:rPr>
          <w:sz w:val="24"/>
          <w:szCs w:val="24"/>
        </w:rPr>
        <w:t xml:space="preserve">Действия </w:t>
      </w:r>
      <w:r w:rsidRPr="000E33D6" w:rsidR="00F1216F">
        <w:rPr>
          <w:sz w:val="24"/>
          <w:szCs w:val="24"/>
        </w:rPr>
        <w:t>Башмакова В.А</w:t>
      </w:r>
      <w:r w:rsidRPr="000E33D6" w:rsidR="00BB2EDC">
        <w:rPr>
          <w:sz w:val="24"/>
          <w:szCs w:val="24"/>
        </w:rPr>
        <w:t xml:space="preserve">. </w:t>
      </w:r>
      <w:r w:rsidRPr="000E33D6">
        <w:rPr>
          <w:sz w:val="24"/>
          <w:szCs w:val="24"/>
        </w:rPr>
        <w:t>мировой судья квалифицирует по ч.2 ст.12.27 КоАП РФ.</w:t>
      </w:r>
    </w:p>
    <w:p w:rsidR="00475266" w:rsidRPr="000E33D6" w:rsidP="000E33D6" w14:paraId="39F5C1AF" w14:textId="61458A5E">
      <w:pPr>
        <w:pStyle w:val="BodyText2"/>
        <w:ind w:firstLine="708"/>
        <w:rPr>
          <w:sz w:val="24"/>
          <w:szCs w:val="24"/>
        </w:rPr>
      </w:pPr>
      <w:r w:rsidRPr="000E33D6">
        <w:rPr>
          <w:sz w:val="24"/>
          <w:szCs w:val="24"/>
        </w:rPr>
        <w:t xml:space="preserve">Нарушений при составлении протокола об административном правонарушении, которые бы влекли признание его недопустимым доказательством не допущено. </w:t>
      </w:r>
    </w:p>
    <w:p w:rsidR="00094D78" w:rsidRPr="00094D78" w:rsidP="000E33D6" w14:paraId="776DB733" w14:textId="4FE74A47">
      <w:pPr>
        <w:pStyle w:val="BodyText2"/>
        <w:ind w:firstLine="708"/>
        <w:rPr>
          <w:sz w:val="24"/>
          <w:szCs w:val="24"/>
        </w:rPr>
      </w:pPr>
      <w:r w:rsidRPr="00094D78">
        <w:rPr>
          <w:sz w:val="24"/>
          <w:szCs w:val="24"/>
        </w:rPr>
        <w:t>Обстоятельства, смягчающие административную ответственность</w:t>
      </w:r>
      <w:r>
        <w:rPr>
          <w:sz w:val="24"/>
          <w:szCs w:val="24"/>
        </w:rPr>
        <w:t xml:space="preserve"> </w:t>
      </w:r>
      <w:r w:rsidRPr="00094D78">
        <w:rPr>
          <w:sz w:val="24"/>
          <w:szCs w:val="24"/>
        </w:rPr>
        <w:t>В соответствии со ст. 4.2 КоАП РФ суд не усматривает смягчающих обстоятельств. Башмаков В.А. вину не признал, в содеянном не раскаялся, мер к заглаживанию вреда на момент рассмотрения дела не предпринял. Наличие намерения возместить ущерб в будущем не является смягчающим обстоятельством, поскольку на момент рассмотрения дела ущерб не возмещён.</w:t>
      </w:r>
    </w:p>
    <w:p w:rsidR="00094D78" w:rsidRPr="00094D78" w:rsidP="000E33D6" w14:paraId="3F181004" w14:textId="1F3B435B">
      <w:pPr>
        <w:pStyle w:val="BodyText2"/>
        <w:ind w:firstLine="708"/>
        <w:rPr>
          <w:sz w:val="24"/>
          <w:szCs w:val="24"/>
        </w:rPr>
      </w:pPr>
      <w:r w:rsidRPr="00094D78">
        <w:rPr>
          <w:sz w:val="24"/>
          <w:szCs w:val="24"/>
        </w:rPr>
        <w:t>Обстоятельства, отягчающие административную ответственность</w:t>
      </w:r>
      <w:r>
        <w:rPr>
          <w:sz w:val="24"/>
          <w:szCs w:val="24"/>
        </w:rPr>
        <w:t xml:space="preserve">. </w:t>
      </w:r>
      <w:r w:rsidRPr="00094D78">
        <w:rPr>
          <w:sz w:val="24"/>
          <w:szCs w:val="24"/>
        </w:rPr>
        <w:t xml:space="preserve">В соответствии с п. 2 ч. 1 ст. 4.3 КоАП РФ суд признаёт отягчающим административную ответственность обстоятельством повторное совершение </w:t>
      </w:r>
      <w:r w:rsidRPr="00094D78">
        <w:rPr>
          <w:sz w:val="24"/>
          <w:szCs w:val="24"/>
        </w:rPr>
        <w:t>Башмаковым</w:t>
      </w:r>
      <w:r w:rsidRPr="00094D78">
        <w:rPr>
          <w:sz w:val="24"/>
          <w:szCs w:val="24"/>
        </w:rPr>
        <w:t xml:space="preserve"> В.А. однородного административного правонарушения.</w:t>
      </w:r>
    </w:p>
    <w:p w:rsidR="00094D78" w:rsidRPr="00094D78" w:rsidP="000E33D6" w14:paraId="29BBFD33" w14:textId="77777777">
      <w:pPr>
        <w:pStyle w:val="BodyText2"/>
        <w:ind w:firstLine="708"/>
        <w:rPr>
          <w:sz w:val="24"/>
          <w:szCs w:val="24"/>
        </w:rPr>
      </w:pPr>
      <w:r w:rsidRPr="00094D78">
        <w:rPr>
          <w:sz w:val="24"/>
          <w:szCs w:val="24"/>
        </w:rPr>
        <w:t>Как следует из реестра правонарушений и сведений из базы данных Госавтоинспекции «ФИС ГИБДД-М», Башмаков В.А. в течение года, предшествующего совершению настоящего правонарушения, неоднократно привлекался к административной ответственности за совершение правонарушений в области дорожного движения, предусмотренных главой 12 КоАП РФ, в том числе по ч. 1 ст. 12.36, ч. 2 ст. 12.16, ч. 2 ст. 12.9, ч. 1 ст. 19.22, ч. 2 ст. 12.9 и другим статьям. Указанные правонарушения являются однородными с совершённым, поскольку посягают на безопасность дорожного движения.</w:t>
      </w:r>
    </w:p>
    <w:p w:rsidR="00094D78" w:rsidRPr="00094D78" w:rsidP="000E33D6" w14:paraId="218DE9DD" w14:textId="77777777">
      <w:pPr>
        <w:pStyle w:val="BodyText2"/>
        <w:ind w:firstLine="708"/>
        <w:rPr>
          <w:sz w:val="24"/>
          <w:szCs w:val="24"/>
        </w:rPr>
      </w:pPr>
      <w:r w:rsidRPr="00094D78">
        <w:rPr>
          <w:sz w:val="24"/>
          <w:szCs w:val="24"/>
        </w:rPr>
        <w:t>Срок, предусмотренный ст. 4.6 КоАП РФ, в течение которого лицо считается подвергнутым административному наказанию, по указанным правонарушениям не истёк.</w:t>
      </w:r>
    </w:p>
    <w:p w:rsidR="00094D78" w:rsidRPr="00094D78" w:rsidP="000E33D6" w14:paraId="412B3020" w14:textId="77777777">
      <w:pPr>
        <w:pStyle w:val="BodyText2"/>
        <w:ind w:firstLine="708"/>
        <w:rPr>
          <w:sz w:val="24"/>
          <w:szCs w:val="24"/>
        </w:rPr>
      </w:pPr>
      <w:r w:rsidRPr="00094D78">
        <w:rPr>
          <w:sz w:val="24"/>
          <w:szCs w:val="24"/>
        </w:rPr>
        <w:t xml:space="preserve">Таким образом, Башмаков В.А., будучи лицом, ранее неоднократно </w:t>
      </w:r>
      <w:r w:rsidRPr="00094D78">
        <w:rPr>
          <w:sz w:val="24"/>
          <w:szCs w:val="24"/>
        </w:rPr>
        <w:t>привлекавшимся</w:t>
      </w:r>
      <w:r w:rsidRPr="00094D78">
        <w:rPr>
          <w:sz w:val="24"/>
          <w:szCs w:val="24"/>
        </w:rPr>
        <w:t xml:space="preserve"> к административной ответственности за нарушения ПДД, вновь совершил грубое правонарушение в области дорожного движения, что свидетельствует о его стойком пренебрежении к требованиям закона и отсутствии должных выводов от ранее применявшихся мер административного воздействия.</w:t>
      </w:r>
    </w:p>
    <w:p w:rsidR="00094D78" w:rsidRPr="00094D78" w:rsidP="000E33D6" w14:paraId="31B20ED1" w14:textId="51D10992">
      <w:pPr>
        <w:pStyle w:val="BodyText2"/>
        <w:ind w:firstLine="708"/>
        <w:rPr>
          <w:sz w:val="24"/>
          <w:szCs w:val="24"/>
        </w:rPr>
      </w:pPr>
      <w:r w:rsidRPr="00094D78">
        <w:rPr>
          <w:sz w:val="24"/>
          <w:szCs w:val="24"/>
        </w:rPr>
        <w:t>Башмаков В.А. является лицом, систематически нарушающим Правила дорожного движения, ранее неоднократно привлекался к административной ответственности за нарушения в области дорожного движения, однако должных выводов не сделал, вновь совершил грубое нарушение ПДД, что свидетельствует о его пренебрежении к закону.</w:t>
      </w:r>
    </w:p>
    <w:p w:rsidR="00094D78" w:rsidRPr="00094D78" w:rsidP="000E33D6" w14:paraId="5103308A" w14:textId="77777777">
      <w:pPr>
        <w:pStyle w:val="BodyText2"/>
        <w:ind w:firstLine="708"/>
        <w:rPr>
          <w:sz w:val="24"/>
          <w:szCs w:val="24"/>
        </w:rPr>
      </w:pPr>
      <w:r w:rsidRPr="00094D78">
        <w:rPr>
          <w:sz w:val="24"/>
          <w:szCs w:val="24"/>
        </w:rPr>
        <w:t>Санкция ч. 2 ст. 12.27 КоАП РФ предусматривает наказание в виде лишения права управления транспортными средствами на срок от одного года до полутора лет либо административный арест на срок до пятнадцати суток.</w:t>
      </w:r>
    </w:p>
    <w:p w:rsidR="00094D78" w:rsidRPr="00094D78" w:rsidP="000E33D6" w14:paraId="35AB8505" w14:textId="77777777">
      <w:pPr>
        <w:pStyle w:val="BodyText2"/>
        <w:ind w:firstLine="708"/>
        <w:rPr>
          <w:sz w:val="24"/>
          <w:szCs w:val="24"/>
        </w:rPr>
      </w:pPr>
      <w:r w:rsidRPr="00094D78">
        <w:rPr>
          <w:sz w:val="24"/>
          <w:szCs w:val="24"/>
        </w:rPr>
        <w:t xml:space="preserve">При назначении наказания суд учитывает характер и степень общественной опасности совершенного правонарушения, объектом которого является безопасность дорожного движения. Оставление места ДТП является грубым нарушением ПДД РФ, </w:t>
      </w:r>
      <w:r w:rsidRPr="00094D78">
        <w:rPr>
          <w:sz w:val="24"/>
          <w:szCs w:val="24"/>
        </w:rPr>
        <w:t>свидетельствующим об умышленном игнорировании требований закона в области дорожного движения.</w:t>
      </w:r>
    </w:p>
    <w:p w:rsidR="00094D78" w:rsidRPr="00094D78" w:rsidP="000E33D6" w14:paraId="71059618" w14:textId="77777777">
      <w:pPr>
        <w:pStyle w:val="BodyText2"/>
        <w:ind w:firstLine="708"/>
        <w:rPr>
          <w:sz w:val="24"/>
          <w:szCs w:val="24"/>
        </w:rPr>
      </w:pPr>
      <w:r w:rsidRPr="00094D78">
        <w:rPr>
          <w:sz w:val="24"/>
          <w:szCs w:val="24"/>
        </w:rPr>
        <w:t>С учётом наличия отягчающего обстоятельства (повторное совершение однородного правонарушения), отсутствия смягчающих обстоятельств, а также данных о личности Башмакова В.А., который ранее неоднократно привлекался к административной ответственности за нарушения ПДД, суд приходит к выводу, что назначение наказания в виде лишения права управления транспортными средствами будет в полной мере отвечать целям административного наказания, предусмотренным ст. 3.1 КоАП РФ, – восстановлению социальной справедливости, исправлению лица и предупреждению совершения новых правонарушений.</w:t>
      </w:r>
    </w:p>
    <w:p w:rsidR="00094D78" w:rsidRPr="00094D78" w:rsidP="000E33D6" w14:paraId="2DE26DBE" w14:textId="77777777">
      <w:pPr>
        <w:pStyle w:val="BodyText2"/>
        <w:ind w:firstLine="708"/>
        <w:rPr>
          <w:sz w:val="24"/>
          <w:szCs w:val="24"/>
        </w:rPr>
      </w:pPr>
      <w:r w:rsidRPr="00094D78">
        <w:rPr>
          <w:sz w:val="24"/>
          <w:szCs w:val="24"/>
        </w:rPr>
        <w:t>С учётом отсутствия смягчающих обстоятельств и наличия отягчающего обстоятельства суд назначает наказание в виде лишения права управления транспортными средствами на минимальный срок, предусмотренный санкцией ч. 2 ст. 12.27 КоАП РФ, – 1 (один) год. Более мягкое наказание, по мнению суда, не достигнет целей наказания и не обеспечит предупреждение совершения новых правонарушений.</w:t>
      </w:r>
    </w:p>
    <w:p w:rsidR="00094D78" w:rsidRPr="00094D78" w:rsidP="000E33D6" w14:paraId="1C16B791" w14:textId="671BC1AD">
      <w:pPr>
        <w:pStyle w:val="BodyText2"/>
        <w:ind w:firstLine="708"/>
        <w:rPr>
          <w:sz w:val="24"/>
          <w:szCs w:val="24"/>
        </w:rPr>
      </w:pPr>
      <w:r w:rsidRPr="00094D78">
        <w:rPr>
          <w:sz w:val="24"/>
          <w:szCs w:val="24"/>
        </w:rPr>
        <w:t>Оснований для назначения административного ареста, учитывая наличие у Башмакова В.А. постоянного места жительства, суд не усматривает.</w:t>
      </w:r>
    </w:p>
    <w:p w:rsidR="002D520A" w:rsidRPr="000E33D6" w:rsidP="000E33D6" w14:paraId="223DAC12" w14:textId="687CF095">
      <w:pPr>
        <w:pStyle w:val="BodyText2"/>
        <w:ind w:firstLine="708"/>
        <w:rPr>
          <w:sz w:val="24"/>
          <w:szCs w:val="24"/>
        </w:rPr>
      </w:pPr>
      <w:r w:rsidRPr="000E33D6">
        <w:rPr>
          <w:sz w:val="24"/>
          <w:szCs w:val="24"/>
        </w:rPr>
        <w:t>На основании изложенного, руководствуясь ст. ст. 23.1, 29.5, 29.6, 29.10, 29.11 КоАП РФ, мировой судья</w:t>
      </w:r>
      <w:r w:rsidRPr="000E33D6" w:rsidR="00310B23">
        <w:rPr>
          <w:sz w:val="24"/>
          <w:szCs w:val="24"/>
        </w:rPr>
        <w:t>,</w:t>
      </w:r>
    </w:p>
    <w:p w:rsidR="002D520A" w:rsidP="004D1DB2" w14:paraId="32FF0203" w14:textId="0F93A397">
      <w:pPr>
        <w:tabs>
          <w:tab w:val="left" w:pos="709"/>
        </w:tabs>
        <w:jc w:val="center"/>
        <w:rPr>
          <w:b/>
          <w:snapToGrid w:val="0"/>
        </w:rPr>
      </w:pPr>
      <w:r w:rsidRPr="00EC706D">
        <w:rPr>
          <w:b/>
          <w:snapToGrid w:val="0"/>
        </w:rPr>
        <w:t>ПОСТАНОВИЛ:</w:t>
      </w:r>
    </w:p>
    <w:p w:rsidR="005048FE" w:rsidRPr="00EC706D" w:rsidP="004D1DB2" w14:paraId="2E49CD14" w14:textId="77777777">
      <w:pPr>
        <w:tabs>
          <w:tab w:val="left" w:pos="709"/>
        </w:tabs>
        <w:jc w:val="center"/>
        <w:rPr>
          <w:b/>
          <w:snapToGrid w:val="0"/>
        </w:rPr>
      </w:pPr>
    </w:p>
    <w:p w:rsidR="005048FE" w:rsidP="00A64BC2" w14:paraId="7FD4ACA1" w14:textId="4834AC66">
      <w:pPr>
        <w:pStyle w:val="BodyText2"/>
        <w:ind w:firstLine="708"/>
        <w:rPr>
          <w:sz w:val="24"/>
          <w:szCs w:val="24"/>
        </w:rPr>
      </w:pPr>
      <w:r w:rsidRPr="00094D78">
        <w:rPr>
          <w:sz w:val="24"/>
          <w:szCs w:val="24"/>
        </w:rPr>
        <w:t>В удовлетворении ходатайства Башмакова В.А. о прекращении производства по делу – отказать</w:t>
      </w:r>
      <w:r w:rsidRPr="005048FE">
        <w:rPr>
          <w:sz w:val="24"/>
          <w:szCs w:val="24"/>
        </w:rPr>
        <w:t>.</w:t>
      </w:r>
    </w:p>
    <w:p w:rsidR="00A64BC2" w:rsidP="00A64BC2" w14:paraId="3E1E9906" w14:textId="4760729B">
      <w:pPr>
        <w:pStyle w:val="BodyText2"/>
        <w:ind w:firstLine="708"/>
        <w:rPr>
          <w:sz w:val="24"/>
          <w:szCs w:val="24"/>
        </w:rPr>
      </w:pPr>
      <w:r w:rsidRPr="00EC706D">
        <w:rPr>
          <w:sz w:val="24"/>
          <w:szCs w:val="24"/>
        </w:rPr>
        <w:t xml:space="preserve">Признать </w:t>
      </w:r>
      <w:r w:rsidRPr="00F1216F" w:rsidR="00F1216F">
        <w:rPr>
          <w:b/>
          <w:iCs/>
          <w:sz w:val="24"/>
          <w:szCs w:val="24"/>
        </w:rPr>
        <w:t xml:space="preserve">Башмакова </w:t>
      </w:r>
      <w:r w:rsidR="00460115">
        <w:rPr>
          <w:b/>
          <w:iCs/>
          <w:sz w:val="24"/>
          <w:szCs w:val="24"/>
          <w:lang w:val="ru-RU"/>
        </w:rPr>
        <w:t>В.А.</w:t>
      </w:r>
      <w:r w:rsidRPr="00F1216F" w:rsidR="00F1216F">
        <w:rPr>
          <w:b/>
          <w:iCs/>
          <w:sz w:val="24"/>
          <w:szCs w:val="24"/>
        </w:rPr>
        <w:t xml:space="preserve"> </w:t>
      </w:r>
      <w:r w:rsidRPr="00A64BC2">
        <w:rPr>
          <w:sz w:val="24"/>
          <w:szCs w:val="24"/>
        </w:rPr>
        <w:t xml:space="preserve">виновным в совершении правонарушения, ответственность за которое предусмотрена ч.2 ст.12.27 КоАП РФ и назначить </w:t>
      </w:r>
      <w:r w:rsidRPr="00F1216F" w:rsidR="00F1216F">
        <w:rPr>
          <w:sz w:val="24"/>
          <w:szCs w:val="24"/>
        </w:rPr>
        <w:t xml:space="preserve">ему наказание </w:t>
      </w:r>
      <w:r w:rsidRPr="00A64BC2">
        <w:rPr>
          <w:sz w:val="24"/>
          <w:szCs w:val="24"/>
        </w:rPr>
        <w:t xml:space="preserve">в виде лишения права управления транспортными средствами сроком на один (1) год. </w:t>
      </w:r>
    </w:p>
    <w:p w:rsidR="00A64BC2" w:rsidRPr="00A64BC2" w:rsidP="00A64BC2" w14:paraId="7D3CB5D9" w14:textId="1AD57827">
      <w:pPr>
        <w:pStyle w:val="BodyText2"/>
        <w:ind w:firstLine="708"/>
        <w:rPr>
          <w:sz w:val="24"/>
          <w:szCs w:val="24"/>
        </w:rPr>
      </w:pPr>
      <w:r w:rsidRPr="00A64BC2">
        <w:rPr>
          <w:sz w:val="24"/>
          <w:szCs w:val="24"/>
        </w:rPr>
        <w:t xml:space="preserve">Вступившее в законную силу постановление о назначении административного наказания, в соответствии с требованиями ст.31.3, 32.5 КоАП РФ, направить в </w:t>
      </w:r>
      <w:r w:rsidR="005303F8">
        <w:rPr>
          <w:sz w:val="24"/>
          <w:szCs w:val="24"/>
          <w:lang w:val="ru-RU"/>
        </w:rPr>
        <w:t>отделение Госавтоинспекции</w:t>
      </w:r>
      <w:r w:rsidRPr="00A64BC2">
        <w:rPr>
          <w:sz w:val="24"/>
          <w:szCs w:val="24"/>
        </w:rPr>
        <w:t xml:space="preserve"> МО МВД России «</w:t>
      </w:r>
      <w:r w:rsidR="00460115">
        <w:rPr>
          <w:sz w:val="24"/>
          <w:szCs w:val="24"/>
          <w:lang w:val="ru-RU"/>
        </w:rPr>
        <w:t>***</w:t>
      </w:r>
      <w:r w:rsidRPr="00A64BC2">
        <w:rPr>
          <w:sz w:val="24"/>
          <w:szCs w:val="24"/>
        </w:rPr>
        <w:t>», для исполнения.</w:t>
      </w:r>
    </w:p>
    <w:p w:rsidR="00A64BC2" w:rsidRPr="00A64BC2" w:rsidP="00A64BC2" w14:paraId="1D193DA5" w14:textId="47B7F1A9">
      <w:pPr>
        <w:pStyle w:val="BodyText2"/>
        <w:ind w:firstLine="708"/>
        <w:rPr>
          <w:sz w:val="24"/>
          <w:szCs w:val="24"/>
        </w:rPr>
      </w:pPr>
      <w:r w:rsidRPr="00A64BC2">
        <w:rPr>
          <w:sz w:val="24"/>
          <w:szCs w:val="24"/>
        </w:rPr>
        <w:t>Разъяснить лицу, в отношении которого вынесено постановление, 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rsidR="00A64BC2" w:rsidRPr="00A64BC2" w:rsidP="00A64BC2" w14:paraId="6C5EA780" w14:textId="76BECCF6">
      <w:pPr>
        <w:pStyle w:val="BodyText2"/>
        <w:ind w:firstLine="708"/>
        <w:rPr>
          <w:sz w:val="24"/>
          <w:szCs w:val="24"/>
        </w:rPr>
      </w:pPr>
      <w:r w:rsidRPr="00A64BC2">
        <w:rPr>
          <w:sz w:val="24"/>
          <w:szCs w:val="24"/>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64BC2" w:rsidRPr="00A64BC2" w:rsidP="00A64BC2" w14:paraId="064CBB0F" w14:textId="77777777">
      <w:pPr>
        <w:pStyle w:val="BodyText2"/>
        <w:ind w:firstLine="708"/>
        <w:rPr>
          <w:sz w:val="24"/>
          <w:szCs w:val="24"/>
        </w:rPr>
      </w:pPr>
      <w:r w:rsidRPr="00A64BC2">
        <w:rPr>
          <w:sz w:val="24"/>
          <w:szCs w:val="24"/>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p>
    <w:p w:rsidR="009A584B" w:rsidP="00A64BC2" w14:paraId="5A232D6E" w14:textId="752CC9EF">
      <w:pPr>
        <w:pStyle w:val="BodyText2"/>
        <w:ind w:firstLine="708"/>
        <w:rPr>
          <w:sz w:val="24"/>
          <w:szCs w:val="24"/>
        </w:rPr>
      </w:pPr>
      <w:r w:rsidRPr="00A64BC2">
        <w:rPr>
          <w:sz w:val="24"/>
          <w:szCs w:val="24"/>
        </w:rPr>
        <w:t xml:space="preserve">Постановление может быть обжаловано и опротестовано в Ханты-Мансийский районный суд через мирового судью в течение 10 </w:t>
      </w:r>
      <w:r w:rsidR="005303F8">
        <w:rPr>
          <w:sz w:val="24"/>
          <w:szCs w:val="24"/>
          <w:lang w:val="ru-RU"/>
        </w:rPr>
        <w:t>дней</w:t>
      </w:r>
      <w:r w:rsidRPr="00A64BC2">
        <w:rPr>
          <w:sz w:val="24"/>
          <w:szCs w:val="24"/>
        </w:rPr>
        <w:t xml:space="preserve"> со дня получения копии постановления</w:t>
      </w:r>
      <w:r>
        <w:rPr>
          <w:sz w:val="24"/>
          <w:szCs w:val="24"/>
        </w:rPr>
        <w:t>.</w:t>
      </w:r>
    </w:p>
    <w:p w:rsidR="001C233A" w:rsidP="008568AA" w14:paraId="1ED1DBDD" w14:textId="108F1562">
      <w:pPr>
        <w:pStyle w:val="BodyText2"/>
        <w:tabs>
          <w:tab w:val="left" w:pos="709"/>
        </w:tabs>
        <w:ind w:firstLine="708"/>
        <w:rPr>
          <w:sz w:val="24"/>
          <w:szCs w:val="24"/>
        </w:rPr>
      </w:pPr>
    </w:p>
    <w:p w:rsidR="00094D78" w:rsidRPr="00EC706D" w:rsidP="008568AA" w14:paraId="08B6AC76" w14:textId="77777777">
      <w:pPr>
        <w:pStyle w:val="BodyText2"/>
        <w:tabs>
          <w:tab w:val="left" w:pos="709"/>
        </w:tabs>
        <w:ind w:firstLine="708"/>
        <w:rPr>
          <w:sz w:val="24"/>
          <w:szCs w:val="24"/>
        </w:rPr>
      </w:pPr>
    </w:p>
    <w:p w:rsidR="00D05F63" w:rsidRPr="00EC706D" w:rsidP="00EC706D" w14:paraId="330CE137" w14:textId="03A81822">
      <w:pPr>
        <w:tabs>
          <w:tab w:val="left" w:pos="709"/>
        </w:tabs>
        <w:jc w:val="both"/>
      </w:pPr>
      <w:r w:rsidRPr="00EC706D">
        <w:t xml:space="preserve">Мировой судья </w:t>
      </w:r>
      <w:r w:rsidR="002F6829">
        <w:t xml:space="preserve">                                                                                                        </w:t>
      </w:r>
      <w:r w:rsidRPr="00EC706D">
        <w:t xml:space="preserve">Е.В. Горленко    </w:t>
      </w:r>
    </w:p>
    <w:p w:rsidR="00D05F63" w:rsidRPr="00EC706D" w:rsidP="00EC706D" w14:paraId="1028BBCC" w14:textId="77777777">
      <w:pPr>
        <w:tabs>
          <w:tab w:val="left" w:pos="709"/>
        </w:tabs>
        <w:jc w:val="both"/>
      </w:pPr>
    </w:p>
    <w:p w:rsidR="00194364" w:rsidRPr="00EC706D" w:rsidP="00EC706D" w14:paraId="2DD28847" w14:textId="66580FDC">
      <w:pPr>
        <w:tabs>
          <w:tab w:val="left" w:pos="709"/>
        </w:tabs>
      </w:pPr>
      <w:r>
        <w:t xml:space="preserve"> </w:t>
      </w:r>
      <w:r w:rsidRPr="00EC706D" w:rsidR="00FA4D3D">
        <w:t xml:space="preserve">  </w:t>
      </w:r>
    </w:p>
    <w:sectPr w:rsidSect="00FC5C21">
      <w:headerReference w:type="even" r:id="rId6"/>
      <w:headerReference w:type="default" r:id="rId7"/>
      <w:footerReference w:type="even" r:id="rId8"/>
      <w:footerReference w:type="default" r:id="rId9"/>
      <w:headerReference w:type="first" r:id="rId10"/>
      <w:footerReference w:type="first" r:id="rId11"/>
      <w:pgSz w:w="11906" w:h="16838"/>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45F8" w14:paraId="33010B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21011419"/>
      <w:docPartObj>
        <w:docPartGallery w:val="Page Numbers (Bottom of Page)"/>
        <w:docPartUnique/>
      </w:docPartObj>
    </w:sdtPr>
    <w:sdtContent>
      <w:p w:rsidR="007745F8" w14:paraId="675EDD88" w14:textId="7EF323FD">
        <w:pPr>
          <w:pStyle w:val="Footer"/>
          <w:jc w:val="center"/>
        </w:pPr>
        <w:r>
          <w:fldChar w:fldCharType="begin"/>
        </w:r>
        <w:r>
          <w:instrText>PAGE   \* MERGEFORMAT</w:instrText>
        </w:r>
        <w:r>
          <w:fldChar w:fldCharType="separate"/>
        </w:r>
        <w:r w:rsidR="00460115">
          <w:rPr>
            <w:noProof/>
          </w:rPr>
          <w:t>6</w:t>
        </w:r>
        <w:r>
          <w:fldChar w:fldCharType="end"/>
        </w:r>
      </w:p>
    </w:sdtContent>
  </w:sdt>
  <w:p w:rsidR="004D1DB2" w14:paraId="526A27D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45F8" w14:paraId="3BBB43A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45F8" w14:paraId="7C34B9D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45F8" w14:paraId="43479C2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45F8" w14:paraId="1554C25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B23"/>
    <w:rsid w:val="000165A9"/>
    <w:rsid w:val="00024C74"/>
    <w:rsid w:val="000715E4"/>
    <w:rsid w:val="000928FF"/>
    <w:rsid w:val="00094D78"/>
    <w:rsid w:val="000B4E21"/>
    <w:rsid w:val="000E33D6"/>
    <w:rsid w:val="000F005C"/>
    <w:rsid w:val="000F42A2"/>
    <w:rsid w:val="00111724"/>
    <w:rsid w:val="001430B4"/>
    <w:rsid w:val="00173DE3"/>
    <w:rsid w:val="001755C1"/>
    <w:rsid w:val="00194364"/>
    <w:rsid w:val="001A25B4"/>
    <w:rsid w:val="001A3B66"/>
    <w:rsid w:val="001B6B01"/>
    <w:rsid w:val="001C233A"/>
    <w:rsid w:val="0020798C"/>
    <w:rsid w:val="00210261"/>
    <w:rsid w:val="0024013C"/>
    <w:rsid w:val="00253F5C"/>
    <w:rsid w:val="002706E0"/>
    <w:rsid w:val="002A2A9E"/>
    <w:rsid w:val="002B7354"/>
    <w:rsid w:val="002D520A"/>
    <w:rsid w:val="002F33DA"/>
    <w:rsid w:val="002F6829"/>
    <w:rsid w:val="003066CE"/>
    <w:rsid w:val="00310B23"/>
    <w:rsid w:val="003258A4"/>
    <w:rsid w:val="00331087"/>
    <w:rsid w:val="00380554"/>
    <w:rsid w:val="003A150E"/>
    <w:rsid w:val="003A5A37"/>
    <w:rsid w:val="0041345E"/>
    <w:rsid w:val="00414E54"/>
    <w:rsid w:val="00432289"/>
    <w:rsid w:val="00457D02"/>
    <w:rsid w:val="00460115"/>
    <w:rsid w:val="004621D5"/>
    <w:rsid w:val="00473283"/>
    <w:rsid w:val="00475266"/>
    <w:rsid w:val="00494537"/>
    <w:rsid w:val="00495250"/>
    <w:rsid w:val="004A5ADF"/>
    <w:rsid w:val="004C3A64"/>
    <w:rsid w:val="004D1DB2"/>
    <w:rsid w:val="004E4CA4"/>
    <w:rsid w:val="005006D8"/>
    <w:rsid w:val="005048FE"/>
    <w:rsid w:val="005127C5"/>
    <w:rsid w:val="0052463A"/>
    <w:rsid w:val="005303F8"/>
    <w:rsid w:val="00531AED"/>
    <w:rsid w:val="00533B20"/>
    <w:rsid w:val="00546E55"/>
    <w:rsid w:val="00555DF7"/>
    <w:rsid w:val="00555FDE"/>
    <w:rsid w:val="00563326"/>
    <w:rsid w:val="00586E43"/>
    <w:rsid w:val="005C52AD"/>
    <w:rsid w:val="005D47EF"/>
    <w:rsid w:val="005D69AA"/>
    <w:rsid w:val="005D6A61"/>
    <w:rsid w:val="005E16D2"/>
    <w:rsid w:val="005F0EA3"/>
    <w:rsid w:val="005F14B5"/>
    <w:rsid w:val="00623036"/>
    <w:rsid w:val="006438A9"/>
    <w:rsid w:val="0064409E"/>
    <w:rsid w:val="00656532"/>
    <w:rsid w:val="006615D8"/>
    <w:rsid w:val="006663A7"/>
    <w:rsid w:val="00696196"/>
    <w:rsid w:val="006A260C"/>
    <w:rsid w:val="006A34E3"/>
    <w:rsid w:val="006E264C"/>
    <w:rsid w:val="00752BAC"/>
    <w:rsid w:val="007653BD"/>
    <w:rsid w:val="007745F8"/>
    <w:rsid w:val="00803052"/>
    <w:rsid w:val="008038BA"/>
    <w:rsid w:val="00851A3F"/>
    <w:rsid w:val="008568AA"/>
    <w:rsid w:val="008655F0"/>
    <w:rsid w:val="00887BA1"/>
    <w:rsid w:val="008C0050"/>
    <w:rsid w:val="008D719B"/>
    <w:rsid w:val="008D747D"/>
    <w:rsid w:val="00932A79"/>
    <w:rsid w:val="00935E17"/>
    <w:rsid w:val="00937B6A"/>
    <w:rsid w:val="0095362F"/>
    <w:rsid w:val="00961177"/>
    <w:rsid w:val="00974544"/>
    <w:rsid w:val="009A584B"/>
    <w:rsid w:val="009B38FA"/>
    <w:rsid w:val="009D4397"/>
    <w:rsid w:val="00A17D1E"/>
    <w:rsid w:val="00A23B60"/>
    <w:rsid w:val="00A44A79"/>
    <w:rsid w:val="00A50696"/>
    <w:rsid w:val="00A64BC2"/>
    <w:rsid w:val="00AB04E9"/>
    <w:rsid w:val="00AB3C32"/>
    <w:rsid w:val="00AB41AB"/>
    <w:rsid w:val="00AD4E79"/>
    <w:rsid w:val="00B115D2"/>
    <w:rsid w:val="00B11E84"/>
    <w:rsid w:val="00B12425"/>
    <w:rsid w:val="00B27F80"/>
    <w:rsid w:val="00B301AA"/>
    <w:rsid w:val="00B468FC"/>
    <w:rsid w:val="00BB2EDC"/>
    <w:rsid w:val="00BB46EA"/>
    <w:rsid w:val="00BD2655"/>
    <w:rsid w:val="00BF5E1E"/>
    <w:rsid w:val="00C041D2"/>
    <w:rsid w:val="00C20A11"/>
    <w:rsid w:val="00C548D8"/>
    <w:rsid w:val="00CA256F"/>
    <w:rsid w:val="00D05F63"/>
    <w:rsid w:val="00D25537"/>
    <w:rsid w:val="00D33CCC"/>
    <w:rsid w:val="00D35CCB"/>
    <w:rsid w:val="00D46968"/>
    <w:rsid w:val="00D81364"/>
    <w:rsid w:val="00D83B77"/>
    <w:rsid w:val="00DA4439"/>
    <w:rsid w:val="00E04623"/>
    <w:rsid w:val="00E10ACF"/>
    <w:rsid w:val="00E2741B"/>
    <w:rsid w:val="00E3147D"/>
    <w:rsid w:val="00E32594"/>
    <w:rsid w:val="00E44A7A"/>
    <w:rsid w:val="00E44AE6"/>
    <w:rsid w:val="00E64167"/>
    <w:rsid w:val="00E74C34"/>
    <w:rsid w:val="00EA3555"/>
    <w:rsid w:val="00EA3589"/>
    <w:rsid w:val="00EC39E0"/>
    <w:rsid w:val="00EC706D"/>
    <w:rsid w:val="00EF5DCC"/>
    <w:rsid w:val="00F1216F"/>
    <w:rsid w:val="00F43727"/>
    <w:rsid w:val="00F47EDB"/>
    <w:rsid w:val="00F60125"/>
    <w:rsid w:val="00F62A74"/>
    <w:rsid w:val="00F752BE"/>
    <w:rsid w:val="00FA4D3D"/>
    <w:rsid w:val="00FA586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80D86A9F-31AD-464D-9713-7F740DED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B23"/>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310B23"/>
    <w:pPr>
      <w:jc w:val="center"/>
    </w:pPr>
    <w:rPr>
      <w:b/>
      <w:sz w:val="27"/>
      <w:szCs w:val="20"/>
    </w:rPr>
  </w:style>
  <w:style w:type="character" w:customStyle="1" w:styleId="a">
    <w:name w:val="Название Знак"/>
    <w:basedOn w:val="DefaultParagraphFont"/>
    <w:link w:val="Title"/>
    <w:rsid w:val="00310B23"/>
    <w:rPr>
      <w:rFonts w:ascii="Times New Roman" w:eastAsia="Times New Roman" w:hAnsi="Times New Roman" w:cs="Times New Roman"/>
      <w:b/>
      <w:sz w:val="27"/>
      <w:szCs w:val="20"/>
      <w:lang w:eastAsia="ru-RU"/>
    </w:rPr>
  </w:style>
  <w:style w:type="paragraph" w:styleId="BodyText">
    <w:name w:val="Body Text"/>
    <w:basedOn w:val="Normal"/>
    <w:link w:val="a0"/>
    <w:rsid w:val="00310B23"/>
    <w:pPr>
      <w:jc w:val="both"/>
    </w:pPr>
    <w:rPr>
      <w:sz w:val="26"/>
      <w:szCs w:val="20"/>
    </w:rPr>
  </w:style>
  <w:style w:type="character" w:customStyle="1" w:styleId="a0">
    <w:name w:val="Основной текст Знак"/>
    <w:basedOn w:val="DefaultParagraphFont"/>
    <w:link w:val="BodyText"/>
    <w:rsid w:val="00310B23"/>
    <w:rPr>
      <w:rFonts w:ascii="Times New Roman" w:eastAsia="Times New Roman" w:hAnsi="Times New Roman" w:cs="Times New Roman"/>
      <w:sz w:val="26"/>
      <w:szCs w:val="20"/>
      <w:lang w:eastAsia="ru-RU"/>
    </w:rPr>
  </w:style>
  <w:style w:type="paragraph" w:styleId="BodyText2">
    <w:name w:val="Body Text 2"/>
    <w:basedOn w:val="Normal"/>
    <w:link w:val="2"/>
    <w:rsid w:val="00310B23"/>
    <w:pPr>
      <w:jc w:val="both"/>
    </w:pPr>
    <w:rPr>
      <w:snapToGrid w:val="0"/>
      <w:color w:val="000000"/>
      <w:sz w:val="26"/>
      <w:szCs w:val="20"/>
      <w:lang w:val="x-none" w:eastAsia="x-none"/>
    </w:rPr>
  </w:style>
  <w:style w:type="character" w:customStyle="1" w:styleId="2">
    <w:name w:val="Основной текст 2 Знак"/>
    <w:basedOn w:val="DefaultParagraphFont"/>
    <w:link w:val="BodyText2"/>
    <w:rsid w:val="00310B23"/>
    <w:rPr>
      <w:rFonts w:ascii="Times New Roman" w:eastAsia="Times New Roman" w:hAnsi="Times New Roman" w:cs="Times New Roman"/>
      <w:snapToGrid w:val="0"/>
      <w:color w:val="000000"/>
      <w:sz w:val="26"/>
      <w:szCs w:val="20"/>
      <w:lang w:val="x-none" w:eastAsia="x-none"/>
    </w:rPr>
  </w:style>
  <w:style w:type="paragraph" w:styleId="BodyTextIndent">
    <w:name w:val="Body Text Indent"/>
    <w:basedOn w:val="Normal"/>
    <w:link w:val="a1"/>
    <w:rsid w:val="00310B23"/>
    <w:pPr>
      <w:ind w:firstLine="567"/>
      <w:jc w:val="both"/>
    </w:pPr>
    <w:rPr>
      <w:lang w:val="x-none" w:eastAsia="x-none"/>
    </w:rPr>
  </w:style>
  <w:style w:type="character" w:customStyle="1" w:styleId="a1">
    <w:name w:val="Основной текст с отступом Знак"/>
    <w:basedOn w:val="DefaultParagraphFont"/>
    <w:link w:val="BodyTextIndent"/>
    <w:rsid w:val="00310B23"/>
    <w:rPr>
      <w:rFonts w:ascii="Times New Roman" w:eastAsia="Times New Roman" w:hAnsi="Times New Roman" w:cs="Times New Roman"/>
      <w:sz w:val="24"/>
      <w:szCs w:val="24"/>
      <w:lang w:val="x-none" w:eastAsia="x-none"/>
    </w:rPr>
  </w:style>
  <w:style w:type="paragraph" w:styleId="BalloonText">
    <w:name w:val="Balloon Text"/>
    <w:basedOn w:val="Normal"/>
    <w:link w:val="a2"/>
    <w:uiPriority w:val="99"/>
    <w:semiHidden/>
    <w:unhideWhenUsed/>
    <w:rsid w:val="003066CE"/>
    <w:rPr>
      <w:rFonts w:ascii="Segoe UI" w:hAnsi="Segoe UI" w:cs="Segoe UI"/>
      <w:sz w:val="18"/>
      <w:szCs w:val="18"/>
    </w:rPr>
  </w:style>
  <w:style w:type="character" w:customStyle="1" w:styleId="a2">
    <w:name w:val="Текст выноски Знак"/>
    <w:basedOn w:val="DefaultParagraphFont"/>
    <w:link w:val="BalloonText"/>
    <w:uiPriority w:val="99"/>
    <w:semiHidden/>
    <w:rsid w:val="003066CE"/>
    <w:rPr>
      <w:rFonts w:ascii="Segoe UI" w:eastAsia="Times New Roman" w:hAnsi="Segoe UI" w:cs="Segoe UI"/>
      <w:sz w:val="18"/>
      <w:szCs w:val="18"/>
      <w:lang w:eastAsia="ru-RU"/>
    </w:rPr>
  </w:style>
  <w:style w:type="paragraph" w:styleId="Header">
    <w:name w:val="header"/>
    <w:basedOn w:val="Normal"/>
    <w:link w:val="a3"/>
    <w:uiPriority w:val="99"/>
    <w:unhideWhenUsed/>
    <w:rsid w:val="004D1DB2"/>
    <w:pPr>
      <w:tabs>
        <w:tab w:val="center" w:pos="4677"/>
        <w:tab w:val="right" w:pos="9355"/>
      </w:tabs>
    </w:pPr>
  </w:style>
  <w:style w:type="character" w:customStyle="1" w:styleId="a3">
    <w:name w:val="Верхний колонтитул Знак"/>
    <w:basedOn w:val="DefaultParagraphFont"/>
    <w:link w:val="Header"/>
    <w:uiPriority w:val="99"/>
    <w:rsid w:val="004D1DB2"/>
    <w:rPr>
      <w:rFonts w:ascii="Times New Roman" w:eastAsia="Times New Roman" w:hAnsi="Times New Roman" w:cs="Times New Roman"/>
      <w:sz w:val="24"/>
      <w:szCs w:val="24"/>
      <w:lang w:eastAsia="ru-RU"/>
    </w:rPr>
  </w:style>
  <w:style w:type="paragraph" w:styleId="Footer">
    <w:name w:val="footer"/>
    <w:basedOn w:val="Normal"/>
    <w:link w:val="a4"/>
    <w:uiPriority w:val="99"/>
    <w:unhideWhenUsed/>
    <w:rsid w:val="004D1DB2"/>
    <w:pPr>
      <w:tabs>
        <w:tab w:val="center" w:pos="4677"/>
        <w:tab w:val="right" w:pos="9355"/>
      </w:tabs>
    </w:pPr>
  </w:style>
  <w:style w:type="character" w:customStyle="1" w:styleId="a4">
    <w:name w:val="Нижний колонтитул Знак"/>
    <w:basedOn w:val="DefaultParagraphFont"/>
    <w:link w:val="Footer"/>
    <w:uiPriority w:val="99"/>
    <w:rsid w:val="004D1DB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770.1025" TargetMode="External" /><Relationship Id="rId5" Type="http://schemas.openxmlformats.org/officeDocument/2006/relationships/hyperlink" Target="garantF1://1205770.261"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